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BA642" w14:textId="77777777" w:rsidR="00C21605" w:rsidRDefault="00C21605">
      <w:pPr>
        <w:rPr>
          <w:rFonts w:ascii="Kefa II Pro" w:hAnsi="Kefa II Pro"/>
          <w:sz w:val="24"/>
          <w:szCs w:val="24"/>
        </w:rPr>
      </w:pPr>
      <w:bookmarkStart w:id="0" w:name="_Hlk61879719"/>
    </w:p>
    <w:p w14:paraId="5A551D4A" w14:textId="3AB72D77" w:rsidR="00386B2A" w:rsidRPr="0091484A" w:rsidRDefault="001F4835">
      <w:pPr>
        <w:rPr>
          <w:rFonts w:ascii="Kefa II Pro" w:hAnsi="Kefa II Pro"/>
          <w:sz w:val="24"/>
          <w:szCs w:val="24"/>
        </w:rPr>
      </w:pPr>
      <w:r>
        <w:rPr>
          <w:rFonts w:ascii="Kefa II Pro" w:hAnsi="Kefa II Pro"/>
          <w:sz w:val="24"/>
          <w:szCs w:val="24"/>
        </w:rPr>
        <w:t>Frome Town Council (FTC)</w:t>
      </w:r>
      <w:r w:rsidR="00386B2A" w:rsidRPr="0091484A">
        <w:rPr>
          <w:rFonts w:ascii="Kefa II Pro" w:hAnsi="Kefa II Pro"/>
          <w:sz w:val="24"/>
          <w:szCs w:val="24"/>
        </w:rPr>
        <w:t xml:space="preserve"> are looking for applications</w:t>
      </w:r>
      <w:r w:rsidR="0091484A">
        <w:rPr>
          <w:rFonts w:ascii="Kefa II Pro" w:hAnsi="Kefa II Pro"/>
          <w:sz w:val="24"/>
          <w:szCs w:val="24"/>
        </w:rPr>
        <w:t xml:space="preserve"> of up to £3k</w:t>
      </w:r>
      <w:r w:rsidR="00386B2A" w:rsidRPr="0091484A">
        <w:rPr>
          <w:rFonts w:ascii="Kefa II Pro" w:hAnsi="Kefa II Pro"/>
          <w:sz w:val="24"/>
          <w:szCs w:val="24"/>
        </w:rPr>
        <w:t xml:space="preserve"> which demonstrate</w:t>
      </w:r>
    </w:p>
    <w:p w14:paraId="62A95F41" w14:textId="07979D9E" w:rsidR="00386B2A" w:rsidRPr="0091484A" w:rsidRDefault="00386B2A" w:rsidP="00386B2A">
      <w:pPr>
        <w:pStyle w:val="ListParagraph"/>
        <w:numPr>
          <w:ilvl w:val="0"/>
          <w:numId w:val="1"/>
        </w:numPr>
        <w:rPr>
          <w:rFonts w:ascii="Kefa II Pro" w:hAnsi="Kefa II Pro"/>
          <w:color w:val="000000" w:themeColor="text1"/>
          <w:lang w:eastAsia="en-GB"/>
        </w:rPr>
      </w:pPr>
      <w:r w:rsidRPr="0091484A">
        <w:rPr>
          <w:rFonts w:ascii="Kefa II Pro" w:hAnsi="Kefa II Pro"/>
          <w:color w:val="000000"/>
          <w:lang w:eastAsia="en-GB"/>
        </w:rPr>
        <w:t xml:space="preserve">Improved </w:t>
      </w:r>
      <w:r w:rsidRPr="0091484A">
        <w:rPr>
          <w:rFonts w:ascii="Kefa II Pro" w:hAnsi="Kefa II Pro"/>
          <w:color w:val="000000" w:themeColor="text1"/>
          <w:lang w:eastAsia="en-GB"/>
        </w:rPr>
        <w:t xml:space="preserve">Physical, Mental, Emotional Health, and Environmental </w:t>
      </w:r>
      <w:r w:rsidR="00651827">
        <w:rPr>
          <w:rFonts w:ascii="Kefa II Pro" w:hAnsi="Kefa II Pro"/>
          <w:color w:val="000000" w:themeColor="text1"/>
          <w:lang w:eastAsia="en-GB"/>
        </w:rPr>
        <w:t>or</w:t>
      </w:r>
      <w:r w:rsidRPr="0091484A">
        <w:rPr>
          <w:rFonts w:ascii="Kefa II Pro" w:hAnsi="Kefa II Pro"/>
          <w:color w:val="000000" w:themeColor="text1"/>
          <w:lang w:eastAsia="en-GB"/>
        </w:rPr>
        <w:t xml:space="preserve"> Economic outcomes.</w:t>
      </w:r>
    </w:p>
    <w:p w14:paraId="60016B60" w14:textId="2F4A579A" w:rsidR="00386B2A" w:rsidRPr="0091484A" w:rsidRDefault="00386B2A" w:rsidP="00386B2A">
      <w:pPr>
        <w:pStyle w:val="ListParagraph"/>
        <w:numPr>
          <w:ilvl w:val="0"/>
          <w:numId w:val="1"/>
        </w:numPr>
        <w:rPr>
          <w:rFonts w:ascii="Kefa II Pro" w:hAnsi="Kefa II Pro"/>
          <w:color w:val="000000" w:themeColor="text1"/>
          <w:lang w:eastAsia="en-GB"/>
        </w:rPr>
      </w:pPr>
      <w:r w:rsidRPr="0091484A">
        <w:rPr>
          <w:rFonts w:ascii="Kefa II Pro" w:hAnsi="Kefa II Pro"/>
          <w:color w:val="000000" w:themeColor="text1"/>
          <w:lang w:eastAsia="en-GB"/>
        </w:rPr>
        <w:t>Direct, positive, impact for Frome residents.</w:t>
      </w:r>
    </w:p>
    <w:bookmarkEnd w:id="0"/>
    <w:p w14:paraId="520F7381" w14:textId="77777777" w:rsidR="00386B2A" w:rsidRPr="0091484A" w:rsidRDefault="00386B2A" w:rsidP="00386B2A">
      <w:pPr>
        <w:pStyle w:val="ListParagraph"/>
        <w:rPr>
          <w:rFonts w:ascii="Kefa II Pro" w:hAnsi="Kefa II Pro"/>
          <w:color w:val="000000" w:themeColor="text1"/>
          <w:lang w:eastAsia="en-GB"/>
        </w:rPr>
      </w:pPr>
    </w:p>
    <w:p w14:paraId="1885A46D" w14:textId="0BC16F1F" w:rsidR="00386B2A" w:rsidRDefault="00386B2A" w:rsidP="00386B2A">
      <w:pPr>
        <w:rPr>
          <w:rFonts w:ascii="Kefa II Pro" w:hAnsi="Kefa II Pro"/>
          <w:color w:val="000000" w:themeColor="text1"/>
          <w:sz w:val="24"/>
          <w:szCs w:val="24"/>
          <w:lang w:eastAsia="en-GB"/>
        </w:rPr>
      </w:pPr>
      <w:r w:rsidRPr="0091484A">
        <w:rPr>
          <w:rFonts w:ascii="Kefa II Pro" w:hAnsi="Kefa II Pro"/>
          <w:color w:val="000000" w:themeColor="text1"/>
          <w:sz w:val="24"/>
          <w:szCs w:val="24"/>
          <w:lang w:eastAsia="en-GB"/>
        </w:rPr>
        <w:t xml:space="preserve">For more </w:t>
      </w:r>
      <w:r w:rsidR="00BC2E1A" w:rsidRPr="0091484A">
        <w:rPr>
          <w:rFonts w:ascii="Kefa II Pro" w:hAnsi="Kefa II Pro"/>
          <w:color w:val="000000" w:themeColor="text1"/>
          <w:sz w:val="24"/>
          <w:szCs w:val="24"/>
          <w:lang w:eastAsia="en-GB"/>
        </w:rPr>
        <w:t>information,</w:t>
      </w:r>
      <w:r w:rsidR="00BC2E1A">
        <w:rPr>
          <w:rFonts w:ascii="Kefa II Pro" w:hAnsi="Kefa II Pro"/>
          <w:color w:val="000000" w:themeColor="text1"/>
          <w:sz w:val="24"/>
          <w:szCs w:val="24"/>
          <w:lang w:eastAsia="en-GB"/>
        </w:rPr>
        <w:t xml:space="preserve"> please see </w:t>
      </w:r>
      <w:r w:rsidRPr="0091484A">
        <w:rPr>
          <w:rFonts w:ascii="Kefa II Pro" w:hAnsi="Kefa II Pro"/>
          <w:color w:val="000000" w:themeColor="text1"/>
          <w:sz w:val="24"/>
          <w:szCs w:val="24"/>
          <w:lang w:eastAsia="en-GB"/>
        </w:rPr>
        <w:t xml:space="preserve">the </w:t>
      </w:r>
      <w:r w:rsidR="00BC2E1A">
        <w:rPr>
          <w:rFonts w:ascii="Kefa II Pro" w:hAnsi="Kefa II Pro"/>
          <w:color w:val="000000" w:themeColor="text1"/>
          <w:sz w:val="24"/>
          <w:szCs w:val="24"/>
          <w:lang w:eastAsia="en-GB"/>
        </w:rPr>
        <w:t>T</w:t>
      </w:r>
      <w:r w:rsidRPr="0091484A">
        <w:rPr>
          <w:rFonts w:ascii="Kefa II Pro" w:hAnsi="Kefa II Pro"/>
          <w:color w:val="000000" w:themeColor="text1"/>
          <w:sz w:val="24"/>
          <w:szCs w:val="24"/>
          <w:lang w:eastAsia="en-GB"/>
        </w:rPr>
        <w:t xml:space="preserve">erms and </w:t>
      </w:r>
      <w:r w:rsidR="00BC2E1A">
        <w:rPr>
          <w:rFonts w:ascii="Kefa II Pro" w:hAnsi="Kefa II Pro"/>
          <w:color w:val="000000" w:themeColor="text1"/>
          <w:sz w:val="24"/>
          <w:szCs w:val="24"/>
          <w:lang w:eastAsia="en-GB"/>
        </w:rPr>
        <w:t>C</w:t>
      </w:r>
      <w:r w:rsidRPr="0091484A">
        <w:rPr>
          <w:rFonts w:ascii="Kefa II Pro" w:hAnsi="Kefa II Pro"/>
          <w:color w:val="000000" w:themeColor="text1"/>
          <w:sz w:val="24"/>
          <w:szCs w:val="24"/>
          <w:lang w:eastAsia="en-GB"/>
        </w:rPr>
        <w:t>onditions guidance</w:t>
      </w:r>
      <w:r w:rsidR="00DB5A68">
        <w:rPr>
          <w:rFonts w:ascii="Kefa II Pro" w:hAnsi="Kefa II Pro"/>
          <w:color w:val="000000" w:themeColor="text1"/>
          <w:sz w:val="24"/>
          <w:szCs w:val="24"/>
          <w:lang w:eastAsia="en-GB"/>
        </w:rPr>
        <w:t xml:space="preserve"> which can be found at </w:t>
      </w:r>
      <w:hyperlink r:id="rId7" w:history="1">
        <w:r w:rsidR="00DB5A68" w:rsidRPr="001664CD">
          <w:rPr>
            <w:rStyle w:val="Hyperlink"/>
            <w:rFonts w:ascii="Kefa II Pro Book" w:hAnsi="Kefa II Pro Book"/>
            <w:sz w:val="24"/>
            <w:szCs w:val="24"/>
          </w:rPr>
          <w:t>www.frometowncouncil.gov.uk/grants</w:t>
        </w:r>
      </w:hyperlink>
      <w:r w:rsidRPr="0091484A">
        <w:rPr>
          <w:rFonts w:ascii="Kefa II Pro" w:hAnsi="Kefa II Pro"/>
          <w:color w:val="000000" w:themeColor="text1"/>
          <w:sz w:val="24"/>
          <w:szCs w:val="24"/>
          <w:lang w:eastAsia="en-GB"/>
        </w:rPr>
        <w:t>.</w:t>
      </w:r>
    </w:p>
    <w:p w14:paraId="453445E1" w14:textId="77777777" w:rsidR="0091484A" w:rsidRPr="0091484A" w:rsidRDefault="0091484A" w:rsidP="00386B2A">
      <w:pPr>
        <w:rPr>
          <w:rFonts w:ascii="Kefa II Pro" w:hAnsi="Kefa II Pro"/>
          <w:color w:val="000000" w:themeColor="text1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022"/>
        <w:gridCol w:w="3022"/>
      </w:tblGrid>
      <w:tr w:rsidR="00386B2A" w:rsidRPr="0091484A" w14:paraId="2AF8F515" w14:textId="77777777" w:rsidTr="00386B2A">
        <w:tc>
          <w:tcPr>
            <w:tcW w:w="2972" w:type="dxa"/>
          </w:tcPr>
          <w:p w14:paraId="54FD6615" w14:textId="77777777" w:rsidR="00386B2A" w:rsidRPr="0091484A" w:rsidRDefault="00386B2A">
            <w:pPr>
              <w:rPr>
                <w:rFonts w:ascii="Kefa II Pro" w:hAnsi="Kefa II Pro"/>
                <w:sz w:val="24"/>
                <w:szCs w:val="24"/>
              </w:rPr>
            </w:pPr>
            <w:r w:rsidRPr="0091484A">
              <w:rPr>
                <w:rFonts w:ascii="Kefa II Pro" w:hAnsi="Kefa II Pro"/>
                <w:sz w:val="24"/>
                <w:szCs w:val="24"/>
              </w:rPr>
              <w:t>Name of Organisation</w:t>
            </w:r>
          </w:p>
          <w:p w14:paraId="275362D5" w14:textId="50FEAB45" w:rsidR="00386B2A" w:rsidRPr="0091484A" w:rsidRDefault="00386B2A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6044" w:type="dxa"/>
            <w:gridSpan w:val="2"/>
          </w:tcPr>
          <w:p w14:paraId="45034EF5" w14:textId="77777777" w:rsidR="00386B2A" w:rsidRPr="0091484A" w:rsidRDefault="00386B2A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  <w:tr w:rsidR="00386B2A" w:rsidRPr="0091484A" w14:paraId="780E0457" w14:textId="77777777" w:rsidTr="00386B2A">
        <w:tc>
          <w:tcPr>
            <w:tcW w:w="2972" w:type="dxa"/>
          </w:tcPr>
          <w:p w14:paraId="37902645" w14:textId="77777777" w:rsidR="00386B2A" w:rsidRPr="0091484A" w:rsidRDefault="00386B2A">
            <w:pPr>
              <w:rPr>
                <w:rFonts w:ascii="Kefa II Pro" w:hAnsi="Kefa II Pro"/>
                <w:sz w:val="24"/>
                <w:szCs w:val="24"/>
              </w:rPr>
            </w:pPr>
            <w:r w:rsidRPr="0091484A">
              <w:rPr>
                <w:rFonts w:ascii="Kefa II Pro" w:hAnsi="Kefa II Pro"/>
                <w:sz w:val="24"/>
                <w:szCs w:val="24"/>
              </w:rPr>
              <w:t>Name of Project or Activity</w:t>
            </w:r>
          </w:p>
          <w:p w14:paraId="2BDEE592" w14:textId="4C7B76FA" w:rsidR="00386B2A" w:rsidRPr="0091484A" w:rsidRDefault="00386B2A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6044" w:type="dxa"/>
            <w:gridSpan w:val="2"/>
          </w:tcPr>
          <w:p w14:paraId="2119DBB2" w14:textId="77777777" w:rsidR="00386B2A" w:rsidRPr="0091484A" w:rsidRDefault="00386B2A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  <w:tr w:rsidR="00651827" w:rsidRPr="0091484A" w14:paraId="19BDEFB6" w14:textId="77777777" w:rsidTr="00912267">
        <w:trPr>
          <w:trHeight w:val="225"/>
        </w:trPr>
        <w:tc>
          <w:tcPr>
            <w:tcW w:w="2972" w:type="dxa"/>
            <w:vMerge w:val="restart"/>
          </w:tcPr>
          <w:p w14:paraId="02631F05" w14:textId="65731952" w:rsidR="00651827" w:rsidRPr="0091484A" w:rsidRDefault="00651827">
            <w:pPr>
              <w:rPr>
                <w:rFonts w:ascii="Kefa II Pro" w:hAnsi="Kefa II Pro"/>
                <w:sz w:val="24"/>
                <w:szCs w:val="24"/>
              </w:rPr>
            </w:pPr>
            <w:r>
              <w:rPr>
                <w:rFonts w:ascii="Kefa II Pro" w:hAnsi="Kefa II Pro"/>
                <w:sz w:val="24"/>
                <w:szCs w:val="24"/>
              </w:rPr>
              <w:t>What is the delivery time scale of your Project or Activity</w:t>
            </w:r>
          </w:p>
        </w:tc>
        <w:tc>
          <w:tcPr>
            <w:tcW w:w="3022" w:type="dxa"/>
          </w:tcPr>
          <w:p w14:paraId="50F510A5" w14:textId="02F9B779" w:rsidR="00651827" w:rsidRPr="0091484A" w:rsidRDefault="00651827">
            <w:pPr>
              <w:rPr>
                <w:rFonts w:ascii="Kefa II Pro" w:hAnsi="Kefa II Pro"/>
                <w:sz w:val="24"/>
                <w:szCs w:val="24"/>
              </w:rPr>
            </w:pPr>
            <w:r>
              <w:rPr>
                <w:rFonts w:ascii="Kefa II Pro" w:hAnsi="Kefa II Pro"/>
                <w:sz w:val="24"/>
                <w:szCs w:val="24"/>
              </w:rPr>
              <w:t>Start (mm/</w:t>
            </w:r>
            <w:proofErr w:type="spellStart"/>
            <w:r>
              <w:rPr>
                <w:rFonts w:ascii="Kefa II Pro" w:hAnsi="Kefa II Pro"/>
                <w:sz w:val="24"/>
                <w:szCs w:val="24"/>
              </w:rPr>
              <w:t>yyyy</w:t>
            </w:r>
            <w:proofErr w:type="spellEnd"/>
            <w:r>
              <w:rPr>
                <w:rFonts w:ascii="Kefa II Pro" w:hAnsi="Kefa II Pro"/>
                <w:sz w:val="24"/>
                <w:szCs w:val="24"/>
              </w:rPr>
              <w:t>)</w:t>
            </w:r>
          </w:p>
        </w:tc>
        <w:tc>
          <w:tcPr>
            <w:tcW w:w="3022" w:type="dxa"/>
          </w:tcPr>
          <w:p w14:paraId="2FA9A223" w14:textId="474799F2" w:rsidR="00651827" w:rsidRPr="0091484A" w:rsidRDefault="00651827">
            <w:pPr>
              <w:rPr>
                <w:rFonts w:ascii="Kefa II Pro" w:hAnsi="Kefa II Pro"/>
                <w:sz w:val="24"/>
                <w:szCs w:val="24"/>
              </w:rPr>
            </w:pPr>
            <w:r>
              <w:rPr>
                <w:rFonts w:ascii="Kefa II Pro" w:hAnsi="Kefa II Pro"/>
                <w:sz w:val="24"/>
                <w:szCs w:val="24"/>
              </w:rPr>
              <w:t>Finish (mm/</w:t>
            </w:r>
            <w:proofErr w:type="spellStart"/>
            <w:r>
              <w:rPr>
                <w:rFonts w:ascii="Kefa II Pro" w:hAnsi="Kefa II Pro"/>
                <w:sz w:val="24"/>
                <w:szCs w:val="24"/>
              </w:rPr>
              <w:t>yyyy</w:t>
            </w:r>
            <w:proofErr w:type="spellEnd"/>
            <w:r>
              <w:rPr>
                <w:rFonts w:ascii="Kefa II Pro" w:hAnsi="Kefa II Pro"/>
                <w:sz w:val="24"/>
                <w:szCs w:val="24"/>
              </w:rPr>
              <w:t>)</w:t>
            </w:r>
          </w:p>
        </w:tc>
      </w:tr>
      <w:tr w:rsidR="00651827" w:rsidRPr="0091484A" w14:paraId="55C91A17" w14:textId="77777777" w:rsidTr="00912267">
        <w:trPr>
          <w:trHeight w:val="224"/>
        </w:trPr>
        <w:tc>
          <w:tcPr>
            <w:tcW w:w="2972" w:type="dxa"/>
            <w:vMerge/>
          </w:tcPr>
          <w:p w14:paraId="39F67400" w14:textId="77777777" w:rsidR="00651827" w:rsidRDefault="00651827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3022" w:type="dxa"/>
          </w:tcPr>
          <w:p w14:paraId="4ABCE1DE" w14:textId="77777777" w:rsidR="00651827" w:rsidRPr="0091484A" w:rsidRDefault="00651827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3022" w:type="dxa"/>
          </w:tcPr>
          <w:p w14:paraId="3ECCE710" w14:textId="0F5BAB07" w:rsidR="00651827" w:rsidRPr="0091484A" w:rsidRDefault="00651827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  <w:tr w:rsidR="00386B2A" w:rsidRPr="0091484A" w14:paraId="01529090" w14:textId="77777777" w:rsidTr="00386B2A">
        <w:tc>
          <w:tcPr>
            <w:tcW w:w="2972" w:type="dxa"/>
          </w:tcPr>
          <w:p w14:paraId="4CC98526" w14:textId="24D8B168" w:rsidR="00386B2A" w:rsidRPr="0091484A" w:rsidRDefault="00386B2A">
            <w:pPr>
              <w:rPr>
                <w:rFonts w:ascii="Kefa II Pro" w:hAnsi="Kefa II Pro"/>
                <w:sz w:val="24"/>
                <w:szCs w:val="24"/>
              </w:rPr>
            </w:pPr>
            <w:r w:rsidRPr="0091484A">
              <w:rPr>
                <w:rFonts w:ascii="Kefa II Pro" w:hAnsi="Kefa II Pro"/>
                <w:sz w:val="24"/>
                <w:szCs w:val="24"/>
              </w:rPr>
              <w:t>Amount of funding requested from FTC</w:t>
            </w:r>
          </w:p>
        </w:tc>
        <w:tc>
          <w:tcPr>
            <w:tcW w:w="6044" w:type="dxa"/>
            <w:gridSpan w:val="2"/>
          </w:tcPr>
          <w:p w14:paraId="6A05F345" w14:textId="77777777" w:rsidR="00386B2A" w:rsidRPr="0091484A" w:rsidRDefault="00386B2A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</w:tbl>
    <w:p w14:paraId="13CAB5B3" w14:textId="32F35ACF" w:rsidR="00386B2A" w:rsidRPr="0091484A" w:rsidRDefault="00386B2A">
      <w:pPr>
        <w:rPr>
          <w:rFonts w:ascii="Kefa II Pro" w:hAnsi="Kefa II Pro"/>
          <w:sz w:val="24"/>
          <w:szCs w:val="24"/>
        </w:rPr>
      </w:pPr>
    </w:p>
    <w:p w14:paraId="3CEF7624" w14:textId="1BAFE641" w:rsidR="00386B2A" w:rsidRPr="0091484A" w:rsidRDefault="00386B2A">
      <w:pPr>
        <w:rPr>
          <w:rFonts w:ascii="Kefa II Pro" w:hAnsi="Kefa II Pro"/>
          <w:sz w:val="24"/>
          <w:szCs w:val="24"/>
        </w:rPr>
      </w:pPr>
      <w:r w:rsidRPr="0091484A">
        <w:rPr>
          <w:rFonts w:ascii="Kefa II Pro" w:hAnsi="Kefa II Pro"/>
          <w:sz w:val="24"/>
          <w:szCs w:val="24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6B2A" w:rsidRPr="0091484A" w14:paraId="19B6CE52" w14:textId="77777777" w:rsidTr="00386B2A">
        <w:tc>
          <w:tcPr>
            <w:tcW w:w="4508" w:type="dxa"/>
          </w:tcPr>
          <w:p w14:paraId="46BA8223" w14:textId="30DB23A0" w:rsidR="00386B2A" w:rsidRPr="0091484A" w:rsidRDefault="00386B2A">
            <w:pPr>
              <w:rPr>
                <w:rFonts w:ascii="Kefa II Pro" w:hAnsi="Kefa II Pro"/>
                <w:sz w:val="24"/>
                <w:szCs w:val="24"/>
              </w:rPr>
            </w:pPr>
            <w:r w:rsidRPr="0091484A">
              <w:rPr>
                <w:rFonts w:ascii="Kefa II Pro" w:hAnsi="Kefa II Pro"/>
                <w:sz w:val="24"/>
                <w:szCs w:val="24"/>
              </w:rPr>
              <w:t xml:space="preserve">Name of </w:t>
            </w:r>
            <w:r w:rsidR="000166A3" w:rsidRPr="0091484A">
              <w:rPr>
                <w:rFonts w:ascii="Kefa II Pro" w:hAnsi="Kefa II Pro"/>
                <w:sz w:val="24"/>
                <w:szCs w:val="24"/>
              </w:rPr>
              <w:t xml:space="preserve">the person making the </w:t>
            </w:r>
            <w:r w:rsidRPr="0091484A">
              <w:rPr>
                <w:rFonts w:ascii="Kefa II Pro" w:hAnsi="Kefa II Pro"/>
                <w:sz w:val="24"/>
                <w:szCs w:val="24"/>
              </w:rPr>
              <w:t xml:space="preserve">application </w:t>
            </w:r>
          </w:p>
          <w:p w14:paraId="4C1426BF" w14:textId="368C7D95" w:rsidR="00386B2A" w:rsidRPr="0091484A" w:rsidRDefault="00386B2A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C1F596F" w14:textId="77777777" w:rsidR="00386B2A" w:rsidRPr="0091484A" w:rsidRDefault="00386B2A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  <w:tr w:rsidR="000166A3" w:rsidRPr="0091484A" w14:paraId="620319E4" w14:textId="77777777" w:rsidTr="00386B2A">
        <w:tc>
          <w:tcPr>
            <w:tcW w:w="4508" w:type="dxa"/>
          </w:tcPr>
          <w:p w14:paraId="1BBA300F" w14:textId="77777777" w:rsidR="000166A3" w:rsidRPr="0091484A" w:rsidRDefault="000166A3">
            <w:pPr>
              <w:rPr>
                <w:rFonts w:ascii="Kefa II Pro" w:hAnsi="Kefa II Pro"/>
                <w:sz w:val="24"/>
                <w:szCs w:val="24"/>
              </w:rPr>
            </w:pPr>
            <w:r w:rsidRPr="0091484A">
              <w:rPr>
                <w:rFonts w:ascii="Kefa II Pro" w:hAnsi="Kefa II Pro"/>
                <w:sz w:val="24"/>
                <w:szCs w:val="24"/>
              </w:rPr>
              <w:t>Position in organisation</w:t>
            </w:r>
          </w:p>
          <w:p w14:paraId="59A060FB" w14:textId="26476353" w:rsidR="000166A3" w:rsidRPr="0091484A" w:rsidRDefault="000166A3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8B5657B" w14:textId="77777777" w:rsidR="000166A3" w:rsidRPr="0091484A" w:rsidRDefault="000166A3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  <w:tr w:rsidR="00386B2A" w:rsidRPr="0091484A" w14:paraId="0A7239B8" w14:textId="77777777" w:rsidTr="00386B2A">
        <w:tc>
          <w:tcPr>
            <w:tcW w:w="4508" w:type="dxa"/>
          </w:tcPr>
          <w:p w14:paraId="02432A9E" w14:textId="77777777" w:rsidR="00386B2A" w:rsidRPr="0091484A" w:rsidRDefault="00386B2A">
            <w:pPr>
              <w:rPr>
                <w:rFonts w:ascii="Kefa II Pro" w:hAnsi="Kefa II Pro"/>
                <w:sz w:val="24"/>
                <w:szCs w:val="24"/>
              </w:rPr>
            </w:pPr>
            <w:r w:rsidRPr="0091484A">
              <w:rPr>
                <w:rFonts w:ascii="Kefa II Pro" w:hAnsi="Kefa II Pro"/>
                <w:sz w:val="24"/>
                <w:szCs w:val="24"/>
              </w:rPr>
              <w:t>Email address</w:t>
            </w:r>
          </w:p>
          <w:p w14:paraId="1515CED9" w14:textId="56652B83" w:rsidR="00386B2A" w:rsidRPr="0091484A" w:rsidRDefault="00386B2A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0AD1102" w14:textId="77777777" w:rsidR="00386B2A" w:rsidRPr="0091484A" w:rsidRDefault="00386B2A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  <w:tr w:rsidR="00386B2A" w:rsidRPr="0091484A" w14:paraId="18164B97" w14:textId="77777777" w:rsidTr="00386B2A">
        <w:tc>
          <w:tcPr>
            <w:tcW w:w="4508" w:type="dxa"/>
          </w:tcPr>
          <w:p w14:paraId="28D52187" w14:textId="77777777" w:rsidR="00386B2A" w:rsidRPr="0091484A" w:rsidRDefault="00386B2A">
            <w:pPr>
              <w:rPr>
                <w:rFonts w:ascii="Kefa II Pro" w:hAnsi="Kefa II Pro"/>
                <w:sz w:val="24"/>
                <w:szCs w:val="24"/>
              </w:rPr>
            </w:pPr>
            <w:r w:rsidRPr="0091484A">
              <w:rPr>
                <w:rFonts w:ascii="Kefa II Pro" w:hAnsi="Kefa II Pro"/>
                <w:sz w:val="24"/>
                <w:szCs w:val="24"/>
              </w:rPr>
              <w:t>Telephone number</w:t>
            </w:r>
          </w:p>
          <w:p w14:paraId="5B1CFFF7" w14:textId="26E48BD5" w:rsidR="00386B2A" w:rsidRPr="0091484A" w:rsidRDefault="00386B2A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2948DF3" w14:textId="77777777" w:rsidR="00386B2A" w:rsidRPr="0091484A" w:rsidRDefault="00386B2A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</w:tbl>
    <w:p w14:paraId="213F39EA" w14:textId="10E19760" w:rsidR="00386B2A" w:rsidRPr="0091484A" w:rsidRDefault="00386B2A">
      <w:pPr>
        <w:rPr>
          <w:rFonts w:ascii="Kefa II Pro" w:hAnsi="Kefa II Pro"/>
          <w:sz w:val="24"/>
          <w:szCs w:val="24"/>
        </w:rPr>
      </w:pPr>
    </w:p>
    <w:p w14:paraId="3978FE04" w14:textId="3D01055F" w:rsidR="0091484A" w:rsidRPr="0091484A" w:rsidRDefault="0091484A">
      <w:pPr>
        <w:rPr>
          <w:rFonts w:ascii="Kefa II Pro" w:hAnsi="Kefa II Pro"/>
          <w:sz w:val="24"/>
          <w:szCs w:val="24"/>
        </w:rPr>
      </w:pPr>
      <w:r w:rsidRPr="0091484A">
        <w:rPr>
          <w:rFonts w:ascii="Kefa II Pro" w:hAnsi="Kefa II Pro"/>
          <w:sz w:val="24"/>
          <w:szCs w:val="24"/>
        </w:rPr>
        <w:t>Organisation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1484A" w:rsidRPr="0091484A" w14:paraId="05846534" w14:textId="77777777" w:rsidTr="0091484A">
        <w:tc>
          <w:tcPr>
            <w:tcW w:w="4508" w:type="dxa"/>
          </w:tcPr>
          <w:p w14:paraId="46AFDC36" w14:textId="496756EB" w:rsidR="0091484A" w:rsidRPr="0091484A" w:rsidRDefault="0091484A">
            <w:pPr>
              <w:rPr>
                <w:rFonts w:ascii="Kefa II Pro" w:hAnsi="Kefa II Pro"/>
                <w:sz w:val="24"/>
                <w:szCs w:val="24"/>
              </w:rPr>
            </w:pPr>
            <w:r w:rsidRPr="0091484A">
              <w:rPr>
                <w:rFonts w:ascii="Kefa II Pro" w:hAnsi="Kefa II Pro"/>
                <w:sz w:val="24"/>
                <w:szCs w:val="24"/>
              </w:rPr>
              <w:t>Address</w:t>
            </w:r>
          </w:p>
          <w:p w14:paraId="49F6DA8F" w14:textId="4286C13B" w:rsidR="0091484A" w:rsidRPr="0091484A" w:rsidRDefault="0091484A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E2B7DC3" w14:textId="77777777" w:rsidR="0091484A" w:rsidRPr="0091484A" w:rsidRDefault="0091484A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  <w:tr w:rsidR="0091484A" w:rsidRPr="0091484A" w14:paraId="2D5F992C" w14:textId="77777777" w:rsidTr="0091484A">
        <w:tc>
          <w:tcPr>
            <w:tcW w:w="4508" w:type="dxa"/>
          </w:tcPr>
          <w:p w14:paraId="503BC55D" w14:textId="77777777" w:rsidR="0091484A" w:rsidRPr="0091484A" w:rsidRDefault="0091484A">
            <w:pPr>
              <w:rPr>
                <w:rFonts w:ascii="Kefa II Pro" w:hAnsi="Kefa II Pro"/>
                <w:sz w:val="24"/>
                <w:szCs w:val="24"/>
              </w:rPr>
            </w:pPr>
            <w:r w:rsidRPr="0091484A">
              <w:rPr>
                <w:rFonts w:ascii="Kefa II Pro" w:hAnsi="Kefa II Pro"/>
                <w:sz w:val="24"/>
                <w:szCs w:val="24"/>
              </w:rPr>
              <w:t>Website</w:t>
            </w:r>
          </w:p>
          <w:p w14:paraId="432B3AAE" w14:textId="125133C5" w:rsidR="0091484A" w:rsidRPr="0091484A" w:rsidRDefault="0091484A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C77074A" w14:textId="77777777" w:rsidR="0091484A" w:rsidRPr="0091484A" w:rsidRDefault="0091484A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  <w:tr w:rsidR="0091484A" w:rsidRPr="0091484A" w14:paraId="07554DE8" w14:textId="77777777" w:rsidTr="0091484A">
        <w:tc>
          <w:tcPr>
            <w:tcW w:w="4508" w:type="dxa"/>
          </w:tcPr>
          <w:p w14:paraId="59B7006C" w14:textId="77777777" w:rsidR="0091484A" w:rsidRPr="0091484A" w:rsidRDefault="0091484A">
            <w:pPr>
              <w:rPr>
                <w:rFonts w:ascii="Kefa II Pro" w:hAnsi="Kefa II Pro"/>
                <w:sz w:val="24"/>
                <w:szCs w:val="24"/>
              </w:rPr>
            </w:pPr>
            <w:r w:rsidRPr="0091484A">
              <w:rPr>
                <w:rFonts w:ascii="Kefa II Pro" w:hAnsi="Kefa II Pro"/>
                <w:sz w:val="24"/>
                <w:szCs w:val="24"/>
              </w:rPr>
              <w:t>Social media links</w:t>
            </w:r>
          </w:p>
          <w:p w14:paraId="4783E70E" w14:textId="4DF561D5" w:rsidR="0091484A" w:rsidRPr="0091484A" w:rsidRDefault="0091484A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A43D529" w14:textId="77777777" w:rsidR="0091484A" w:rsidRPr="0091484A" w:rsidRDefault="0091484A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  <w:tr w:rsidR="0091484A" w:rsidRPr="0091484A" w14:paraId="54A46A16" w14:textId="77777777" w:rsidTr="0091484A">
        <w:tc>
          <w:tcPr>
            <w:tcW w:w="4508" w:type="dxa"/>
          </w:tcPr>
          <w:p w14:paraId="5DFBAFCE" w14:textId="256420B8" w:rsidR="0091484A" w:rsidRPr="0091484A" w:rsidRDefault="0091484A">
            <w:pPr>
              <w:rPr>
                <w:rFonts w:ascii="Kefa II Pro" w:hAnsi="Kefa II Pro"/>
                <w:sz w:val="24"/>
                <w:szCs w:val="24"/>
              </w:rPr>
            </w:pPr>
            <w:r w:rsidRPr="0091484A">
              <w:rPr>
                <w:rFonts w:ascii="Kefa II Pro" w:hAnsi="Kefa II Pro"/>
                <w:sz w:val="24"/>
                <w:szCs w:val="24"/>
              </w:rPr>
              <w:t>Description of organisational purpose</w:t>
            </w:r>
          </w:p>
          <w:p w14:paraId="23B7B70E" w14:textId="77777777" w:rsidR="0091484A" w:rsidRPr="0091484A" w:rsidRDefault="0091484A">
            <w:pPr>
              <w:rPr>
                <w:rFonts w:ascii="Kefa II Pro" w:hAnsi="Kefa II Pro"/>
                <w:sz w:val="24"/>
                <w:szCs w:val="24"/>
              </w:rPr>
            </w:pPr>
          </w:p>
          <w:p w14:paraId="67676BCF" w14:textId="77777777" w:rsidR="0091484A" w:rsidRPr="0091484A" w:rsidRDefault="0091484A">
            <w:pPr>
              <w:rPr>
                <w:rFonts w:ascii="Kefa II Pro" w:hAnsi="Kefa II Pro"/>
                <w:sz w:val="24"/>
                <w:szCs w:val="24"/>
              </w:rPr>
            </w:pPr>
          </w:p>
          <w:p w14:paraId="5CA0936C" w14:textId="0D480B6A" w:rsidR="0091484A" w:rsidRDefault="0091484A">
            <w:pPr>
              <w:rPr>
                <w:rFonts w:ascii="Kefa II Pro" w:hAnsi="Kefa II Pro"/>
                <w:sz w:val="24"/>
                <w:szCs w:val="24"/>
              </w:rPr>
            </w:pPr>
          </w:p>
          <w:p w14:paraId="52A9DF92" w14:textId="77777777" w:rsidR="00DE090E" w:rsidRPr="0091484A" w:rsidRDefault="00DE090E">
            <w:pPr>
              <w:rPr>
                <w:rFonts w:ascii="Kefa II Pro" w:hAnsi="Kefa II Pro"/>
                <w:sz w:val="24"/>
                <w:szCs w:val="24"/>
              </w:rPr>
            </w:pPr>
          </w:p>
          <w:p w14:paraId="6E9A5FBF" w14:textId="17448D73" w:rsidR="0091484A" w:rsidRPr="0091484A" w:rsidRDefault="0091484A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3581182" w14:textId="77777777" w:rsidR="0091484A" w:rsidRPr="0091484A" w:rsidRDefault="0091484A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</w:tbl>
    <w:p w14:paraId="6B37E8D9" w14:textId="6EDFEACE" w:rsidR="0091484A" w:rsidRPr="00651370" w:rsidRDefault="0091484A">
      <w:pPr>
        <w:rPr>
          <w:rFonts w:ascii="Kefa II Pro" w:hAnsi="Kefa II Pro"/>
        </w:rPr>
      </w:pPr>
      <w:r w:rsidRPr="00651370">
        <w:rPr>
          <w:rFonts w:ascii="Kefa II Pro" w:hAnsi="Kefa II Pro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70C9FA" wp14:editId="3882A672">
                <wp:simplePos x="0" y="0"/>
                <wp:positionH relativeFrom="column">
                  <wp:posOffset>-180975</wp:posOffset>
                </wp:positionH>
                <wp:positionV relativeFrom="paragraph">
                  <wp:posOffset>428625</wp:posOffset>
                </wp:positionV>
                <wp:extent cx="6153150" cy="8286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828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FC3BE" w14:textId="0DC7D9F7" w:rsidR="0091484A" w:rsidRDefault="0091484A">
                            <w:pPr>
                              <w:rPr>
                                <w:rFonts w:ascii="Kefa II Pro" w:hAnsi="Kefa II Pro"/>
                              </w:rPr>
                            </w:pPr>
                            <w:r w:rsidRPr="00651370">
                              <w:rPr>
                                <w:rFonts w:ascii="Kefa II Pro" w:hAnsi="Kefa II Pro"/>
                              </w:rPr>
                              <w:t xml:space="preserve">Please tell us in no more, than </w:t>
                            </w:r>
                            <w:r w:rsidR="000963F4">
                              <w:rPr>
                                <w:rFonts w:ascii="Kefa II Pro" w:hAnsi="Kefa II Pro"/>
                              </w:rPr>
                              <w:t>3</w:t>
                            </w:r>
                            <w:r w:rsidRPr="00651370">
                              <w:rPr>
                                <w:rFonts w:ascii="Kefa II Pro" w:hAnsi="Kefa II Pro"/>
                              </w:rPr>
                              <w:t xml:space="preserve">00 words, about your project.  Who will your project benefit, how will it be delivered, </w:t>
                            </w:r>
                            <w:r w:rsidR="00651370">
                              <w:rPr>
                                <w:rFonts w:ascii="Kefa II Pro" w:hAnsi="Kefa II Pro"/>
                              </w:rPr>
                              <w:t>how can people join in</w:t>
                            </w:r>
                            <w:r w:rsidR="001F4835">
                              <w:rPr>
                                <w:rFonts w:ascii="Kefa II Pro" w:hAnsi="Kefa II Pro"/>
                              </w:rPr>
                              <w:t>..</w:t>
                            </w:r>
                            <w:r w:rsidR="00651370">
                              <w:rPr>
                                <w:rFonts w:ascii="Kefa II Pro" w:hAnsi="Kefa II Pro"/>
                              </w:rPr>
                              <w:t>.</w:t>
                            </w:r>
                          </w:p>
                          <w:p w14:paraId="6534EFFB" w14:textId="7F0EF4F6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7BD87979" w14:textId="3AB91DC1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6AB74642" w14:textId="140F4751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292FB323" w14:textId="25F80ED9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385E5919" w14:textId="168CEBC0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373CEC28" w14:textId="373C9858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2AAD2B55" w14:textId="50641AAB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2B5FF434" w14:textId="1B283FD1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7224EEFE" w14:textId="0DF17DB6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04707747" w14:textId="699C8F32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362E580B" w14:textId="2AF46089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7C2826A2" w14:textId="2B5EFDE7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763F53DE" w14:textId="76815A64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5B759A26" w14:textId="49A78C54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3BBF5B44" w14:textId="371D16FF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7207FF90" w14:textId="37E429BB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4721AC7F" w14:textId="71E35B80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3A3A35C3" w14:textId="662D41D8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7143EAA9" w14:textId="558E4483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4DE73DD1" w14:textId="3B3B47CE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6C3E6B3F" w14:textId="31A53FAE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2B88D05A" w14:textId="3AADD3E1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39A627A5" w14:textId="77777777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56FE2F1E" w14:textId="70626E82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0B365E8D" w14:textId="3FD5FB4C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0F1675AB" w14:textId="6BACD98A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61227AB7" w14:textId="02CABACA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366C97F9" w14:textId="77777777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524005C8" w14:textId="7D2A98DA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6636E32C" w14:textId="62B5F21D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79162849" w14:textId="62146BFB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447F78F0" w14:textId="694F7995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28F846A3" w14:textId="57BA9835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2C6DFD8D" w14:textId="12A4CAF7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570B16CF" w14:textId="5F76DC10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6DE53BFC" w14:textId="0E3B1B26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0C8D4A2A" w14:textId="2362DA11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2254897B" w14:textId="202AFC37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2C1A9D3A" w14:textId="140E8C58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0D2AD062" w14:textId="3E88ECDC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25F382AC" w14:textId="09E8D6A8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447F9A29" w14:textId="6E49FA66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2717FD4A" w14:textId="5E5CB874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261D194D" w14:textId="77777777" w:rsidR="00E143ED" w:rsidRPr="00651370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0C9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33.75pt;width:484.5pt;height:6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">
                <v:textbox>
                  <w:txbxContent>
                    <w:p w14:paraId="119FC3BE" w14:textId="0DC7D9F7" w:rsidR="0091484A" w:rsidRDefault="0091484A">
                      <w:pPr>
                        <w:rPr>
                          <w:rFonts w:ascii="Kefa II Pro" w:hAnsi="Kefa II Pro"/>
                        </w:rPr>
                      </w:pPr>
                      <w:r w:rsidRPr="00651370">
                        <w:rPr>
                          <w:rFonts w:ascii="Kefa II Pro" w:hAnsi="Kefa II Pro"/>
                        </w:rPr>
                        <w:t xml:space="preserve">Please tell us in no more, than </w:t>
                      </w:r>
                      <w:r w:rsidR="000963F4">
                        <w:rPr>
                          <w:rFonts w:ascii="Kefa II Pro" w:hAnsi="Kefa II Pro"/>
                        </w:rPr>
                        <w:t>3</w:t>
                      </w:r>
                      <w:r w:rsidRPr="00651370">
                        <w:rPr>
                          <w:rFonts w:ascii="Kefa II Pro" w:hAnsi="Kefa II Pro"/>
                        </w:rPr>
                        <w:t xml:space="preserve">00 words, about your project.  Who will your project benefit, how will it be delivered, </w:t>
                      </w:r>
                      <w:r w:rsidR="00651370">
                        <w:rPr>
                          <w:rFonts w:ascii="Kefa II Pro" w:hAnsi="Kefa II Pro"/>
                        </w:rPr>
                        <w:t>how can people join in</w:t>
                      </w:r>
                      <w:r w:rsidR="001F4835">
                        <w:rPr>
                          <w:rFonts w:ascii="Kefa II Pro" w:hAnsi="Kefa II Pro"/>
                        </w:rPr>
                        <w:t>..</w:t>
                      </w:r>
                      <w:r w:rsidR="00651370">
                        <w:rPr>
                          <w:rFonts w:ascii="Kefa II Pro" w:hAnsi="Kefa II Pro"/>
                        </w:rPr>
                        <w:t>.</w:t>
                      </w:r>
                    </w:p>
                    <w:p w14:paraId="6534EFFB" w14:textId="7F0EF4F6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7BD87979" w14:textId="3AB91DC1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6AB74642" w14:textId="140F4751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292FB323" w14:textId="25F80ED9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385E5919" w14:textId="168CEBC0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373CEC28" w14:textId="373C9858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2AAD2B55" w14:textId="50641AAB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2B5FF434" w14:textId="1B283FD1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7224EEFE" w14:textId="0DF17DB6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04707747" w14:textId="699C8F32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362E580B" w14:textId="2AF46089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7C2826A2" w14:textId="2B5EFDE7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763F53DE" w14:textId="76815A64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5B759A26" w14:textId="49A78C54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3BBF5B44" w14:textId="371D16FF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7207FF90" w14:textId="37E429BB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4721AC7F" w14:textId="71E35B80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3A3A35C3" w14:textId="662D41D8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7143EAA9" w14:textId="558E4483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4DE73DD1" w14:textId="3B3B47CE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6C3E6B3F" w14:textId="31A53FAE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2B88D05A" w14:textId="3AADD3E1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39A627A5" w14:textId="77777777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56FE2F1E" w14:textId="70626E82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0B365E8D" w14:textId="3FD5FB4C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0F1675AB" w14:textId="6BACD98A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61227AB7" w14:textId="02CABACA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366C97F9" w14:textId="77777777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524005C8" w14:textId="7D2A98DA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6636E32C" w14:textId="62B5F21D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79162849" w14:textId="62146BFB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447F78F0" w14:textId="694F7995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28F846A3" w14:textId="57BA9835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2C6DFD8D" w14:textId="12A4CAF7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570B16CF" w14:textId="5F76DC10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6DE53BFC" w14:textId="0E3B1B26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0C8D4A2A" w14:textId="2362DA11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2254897B" w14:textId="202AFC37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2C1A9D3A" w14:textId="140E8C58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0D2AD062" w14:textId="3E88ECDC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25F382AC" w14:textId="09E8D6A8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447F9A29" w14:textId="6E49FA66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2717FD4A" w14:textId="5E5CB874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261D194D" w14:textId="77777777" w:rsidR="00E143ED" w:rsidRPr="00651370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1370">
        <w:rPr>
          <w:rFonts w:ascii="Kefa II Pro" w:hAnsi="Kefa II Pro"/>
        </w:rPr>
        <w:t xml:space="preserve">Project </w:t>
      </w:r>
      <w:r w:rsidR="00C21605">
        <w:rPr>
          <w:rFonts w:ascii="Kefa II Pro" w:hAnsi="Kefa II Pro"/>
        </w:rPr>
        <w:t>Details</w:t>
      </w:r>
    </w:p>
    <w:p w14:paraId="567A90D3" w14:textId="53FA74DD" w:rsidR="0091484A" w:rsidRPr="00E143ED" w:rsidRDefault="00651370">
      <w:pPr>
        <w:rPr>
          <w:rFonts w:ascii="Kefa II Pro" w:hAnsi="Kefa II Pro"/>
          <w:sz w:val="24"/>
          <w:szCs w:val="24"/>
        </w:rPr>
      </w:pPr>
      <w:r w:rsidRPr="00E143ED">
        <w:rPr>
          <w:rFonts w:ascii="Kefa II Pro" w:hAnsi="Kefa II Pro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AFB3C6" wp14:editId="792BA36D">
                <wp:simplePos x="0" y="0"/>
                <wp:positionH relativeFrom="column">
                  <wp:posOffset>-152400</wp:posOffset>
                </wp:positionH>
                <wp:positionV relativeFrom="paragraph">
                  <wp:posOffset>323215</wp:posOffset>
                </wp:positionV>
                <wp:extent cx="6124575" cy="9620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7BE73" w14:textId="5ECA8BDB" w:rsidR="0091484A" w:rsidRDefault="009148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FB3C6" id="_x0000_s1027" type="#_x0000_t202" style="position:absolute;margin-left:-12pt;margin-top:25.45pt;width:482.2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">
                <v:textbox>
                  <w:txbxContent>
                    <w:p w14:paraId="7057BE73" w14:textId="5ECA8BDB" w:rsidR="0091484A" w:rsidRDefault="0091484A"/>
                  </w:txbxContent>
                </v:textbox>
                <w10:wrap type="square"/>
              </v:shape>
            </w:pict>
          </mc:Fallback>
        </mc:AlternateContent>
      </w:r>
      <w:r w:rsidR="0091484A" w:rsidRPr="00E143ED">
        <w:rPr>
          <w:rFonts w:ascii="Kefa II Pro" w:hAnsi="Kefa II Pro"/>
          <w:sz w:val="24"/>
          <w:szCs w:val="24"/>
        </w:rPr>
        <w:t>How will you measure the impact of your project?</w:t>
      </w:r>
    </w:p>
    <w:p w14:paraId="7BACDC9D" w14:textId="4D93E1EC" w:rsidR="0091484A" w:rsidRPr="00E143ED" w:rsidRDefault="0091484A">
      <w:pPr>
        <w:rPr>
          <w:rFonts w:ascii="Kefa II Pro" w:hAnsi="Kefa II Pro"/>
          <w:sz w:val="24"/>
          <w:szCs w:val="24"/>
        </w:rPr>
      </w:pPr>
    </w:p>
    <w:p w14:paraId="3D4EFAB8" w14:textId="3DD54FF9" w:rsidR="00E143ED" w:rsidRPr="00E143ED" w:rsidRDefault="00E143ED">
      <w:pPr>
        <w:rPr>
          <w:rFonts w:ascii="Kefa II Pro" w:hAnsi="Kefa II Pro"/>
          <w:sz w:val="24"/>
          <w:szCs w:val="24"/>
        </w:rPr>
      </w:pPr>
      <w:r w:rsidRPr="00E143ED">
        <w:rPr>
          <w:rFonts w:ascii="Kefa II Pro" w:hAnsi="Kefa II Pro"/>
          <w:sz w:val="24"/>
          <w:szCs w:val="24"/>
        </w:rPr>
        <w:t>How much will your project cost and how will you use the money?</w:t>
      </w:r>
    </w:p>
    <w:tbl>
      <w:tblPr>
        <w:tblStyle w:val="TableGrid"/>
        <w:tblpPr w:leftFromText="180" w:rightFromText="180" w:vertAnchor="text" w:horzAnchor="margin" w:tblpX="-289" w:tblpY="226"/>
        <w:tblW w:w="9782" w:type="dxa"/>
        <w:tblLook w:val="04A0" w:firstRow="1" w:lastRow="0" w:firstColumn="1" w:lastColumn="0" w:noHBand="0" w:noVBand="1"/>
      </w:tblPr>
      <w:tblGrid>
        <w:gridCol w:w="4797"/>
        <w:gridCol w:w="4985"/>
      </w:tblGrid>
      <w:tr w:rsidR="0091484A" w:rsidRPr="00651370" w14:paraId="7E01CE1C" w14:textId="77777777" w:rsidTr="00651370">
        <w:tc>
          <w:tcPr>
            <w:tcW w:w="4797" w:type="dxa"/>
          </w:tcPr>
          <w:p w14:paraId="02570D3D" w14:textId="77777777" w:rsidR="0091484A" w:rsidRPr="00651370" w:rsidRDefault="0091484A" w:rsidP="00651370">
            <w:pPr>
              <w:rPr>
                <w:rFonts w:ascii="Kefa II Pro" w:hAnsi="Kefa II Pro"/>
              </w:rPr>
            </w:pPr>
            <w:r w:rsidRPr="00651370">
              <w:rPr>
                <w:rFonts w:ascii="Kefa II Pro" w:hAnsi="Kefa II Pro"/>
              </w:rPr>
              <w:t>What is the total cost of your project?</w:t>
            </w:r>
          </w:p>
        </w:tc>
        <w:tc>
          <w:tcPr>
            <w:tcW w:w="4985" w:type="dxa"/>
          </w:tcPr>
          <w:p w14:paraId="60A39115" w14:textId="77777777" w:rsidR="0091484A" w:rsidRPr="00651370" w:rsidRDefault="0091484A" w:rsidP="00651370">
            <w:pPr>
              <w:rPr>
                <w:rFonts w:ascii="Kefa II Pro" w:hAnsi="Kefa II Pro"/>
              </w:rPr>
            </w:pPr>
          </w:p>
        </w:tc>
      </w:tr>
      <w:tr w:rsidR="0091484A" w:rsidRPr="00651370" w14:paraId="692AC129" w14:textId="77777777" w:rsidTr="00651370">
        <w:tc>
          <w:tcPr>
            <w:tcW w:w="4797" w:type="dxa"/>
          </w:tcPr>
          <w:p w14:paraId="264D0634" w14:textId="77777777" w:rsidR="0091484A" w:rsidRPr="00651370" w:rsidRDefault="0091484A" w:rsidP="00651370">
            <w:pPr>
              <w:rPr>
                <w:rFonts w:ascii="Kefa II Pro" w:hAnsi="Kefa II Pro"/>
              </w:rPr>
            </w:pPr>
            <w:r w:rsidRPr="00651370">
              <w:rPr>
                <w:rFonts w:ascii="Kefa II Pro" w:hAnsi="Kefa II Pro"/>
              </w:rPr>
              <w:t>How much Funding would you like from FTC?</w:t>
            </w:r>
          </w:p>
        </w:tc>
        <w:tc>
          <w:tcPr>
            <w:tcW w:w="4985" w:type="dxa"/>
          </w:tcPr>
          <w:p w14:paraId="73F3C072" w14:textId="77777777" w:rsidR="0091484A" w:rsidRPr="00651370" w:rsidRDefault="0091484A" w:rsidP="00651370">
            <w:pPr>
              <w:rPr>
                <w:rFonts w:ascii="Kefa II Pro" w:hAnsi="Kefa II Pro"/>
              </w:rPr>
            </w:pPr>
          </w:p>
        </w:tc>
      </w:tr>
      <w:tr w:rsidR="0091484A" w:rsidRPr="00651370" w14:paraId="628F589A" w14:textId="77777777" w:rsidTr="00651370">
        <w:tc>
          <w:tcPr>
            <w:tcW w:w="4797" w:type="dxa"/>
          </w:tcPr>
          <w:p w14:paraId="28412387" w14:textId="77777777" w:rsidR="0091484A" w:rsidRPr="00651370" w:rsidRDefault="0091484A" w:rsidP="00651370">
            <w:pPr>
              <w:rPr>
                <w:rFonts w:ascii="Kefa II Pro" w:hAnsi="Kefa II Pro"/>
              </w:rPr>
            </w:pPr>
            <w:r w:rsidRPr="00651370">
              <w:rPr>
                <w:rFonts w:ascii="Kefa II Pro" w:hAnsi="Kefa II Pro"/>
              </w:rPr>
              <w:t>Where will the remaining funding come from?</w:t>
            </w:r>
          </w:p>
          <w:p w14:paraId="65FCBF84" w14:textId="77777777" w:rsidR="0091484A" w:rsidRPr="00651370" w:rsidRDefault="0091484A" w:rsidP="00651370">
            <w:pPr>
              <w:rPr>
                <w:rFonts w:ascii="Kefa II Pro" w:hAnsi="Kefa II Pro"/>
              </w:rPr>
            </w:pPr>
          </w:p>
          <w:p w14:paraId="2C4C241D" w14:textId="77777777" w:rsidR="0091484A" w:rsidRPr="00651370" w:rsidRDefault="0091484A" w:rsidP="00651370">
            <w:pPr>
              <w:rPr>
                <w:rFonts w:ascii="Kefa II Pro" w:hAnsi="Kefa II Pro"/>
              </w:rPr>
            </w:pPr>
          </w:p>
          <w:p w14:paraId="00123B5D" w14:textId="77777777" w:rsidR="0091484A" w:rsidRPr="00651370" w:rsidRDefault="0091484A" w:rsidP="00651370">
            <w:pPr>
              <w:rPr>
                <w:rFonts w:ascii="Kefa II Pro" w:hAnsi="Kefa II Pro"/>
              </w:rPr>
            </w:pPr>
          </w:p>
          <w:p w14:paraId="567C158F" w14:textId="77777777" w:rsidR="0091484A" w:rsidRPr="00651370" w:rsidRDefault="0091484A" w:rsidP="00651370">
            <w:pPr>
              <w:rPr>
                <w:rFonts w:ascii="Kefa II Pro" w:hAnsi="Kefa II Pro"/>
              </w:rPr>
            </w:pPr>
          </w:p>
          <w:p w14:paraId="7153E052" w14:textId="77777777" w:rsidR="0091484A" w:rsidRPr="00651370" w:rsidRDefault="0091484A" w:rsidP="00651370">
            <w:pPr>
              <w:rPr>
                <w:rFonts w:ascii="Kefa II Pro" w:hAnsi="Kefa II Pro"/>
              </w:rPr>
            </w:pPr>
          </w:p>
          <w:p w14:paraId="39D19B4E" w14:textId="77777777" w:rsidR="0091484A" w:rsidRPr="00651370" w:rsidRDefault="0091484A" w:rsidP="00651370">
            <w:pPr>
              <w:rPr>
                <w:rFonts w:ascii="Kefa II Pro" w:hAnsi="Kefa II Pro"/>
              </w:rPr>
            </w:pPr>
          </w:p>
        </w:tc>
        <w:tc>
          <w:tcPr>
            <w:tcW w:w="4985" w:type="dxa"/>
          </w:tcPr>
          <w:p w14:paraId="393FE05E" w14:textId="77777777" w:rsidR="0091484A" w:rsidRPr="00651370" w:rsidRDefault="0091484A" w:rsidP="00651370">
            <w:pPr>
              <w:rPr>
                <w:rFonts w:ascii="Kefa II Pro" w:hAnsi="Kefa II Pro"/>
              </w:rPr>
            </w:pPr>
          </w:p>
        </w:tc>
      </w:tr>
    </w:tbl>
    <w:p w14:paraId="6512F177" w14:textId="31987988" w:rsidR="00386B2A" w:rsidRPr="00651370" w:rsidRDefault="00386B2A" w:rsidP="0091484A">
      <w:pPr>
        <w:rPr>
          <w:rFonts w:ascii="Kefa II Pro" w:hAnsi="Kefa II Pro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582"/>
        <w:gridCol w:w="3089"/>
        <w:gridCol w:w="1984"/>
        <w:gridCol w:w="2127"/>
      </w:tblGrid>
      <w:tr w:rsidR="0091484A" w:rsidRPr="00F038DA" w14:paraId="56CDEA1D" w14:textId="77777777" w:rsidTr="00E143ED">
        <w:tc>
          <w:tcPr>
            <w:tcW w:w="9782" w:type="dxa"/>
            <w:gridSpan w:val="4"/>
          </w:tcPr>
          <w:p w14:paraId="75833124" w14:textId="77777777" w:rsidR="0091484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  <w:r>
              <w:rPr>
                <w:rFonts w:ascii="Kefa II Pro Book" w:hAnsi="Kefa II Pro Book" w:cs="Arial"/>
                <w:b/>
                <w:color w:val="000000" w:themeColor="text1"/>
              </w:rPr>
              <w:t xml:space="preserve">Budget </w:t>
            </w:r>
            <w:r>
              <w:rPr>
                <w:rFonts w:ascii="Kefa II Pro Book" w:hAnsi="Kefa II Pro Book" w:cs="Arial"/>
                <w:color w:val="000000" w:themeColor="text1"/>
              </w:rPr>
              <w:t>(please complete the following budget for your project)</w:t>
            </w:r>
          </w:p>
          <w:p w14:paraId="45011D4D" w14:textId="77777777" w:rsidR="0091484A" w:rsidRPr="006F33C9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F038DA" w14:paraId="0AE788F0" w14:textId="77777777" w:rsidTr="00E143ED">
        <w:tc>
          <w:tcPr>
            <w:tcW w:w="2582" w:type="dxa"/>
          </w:tcPr>
          <w:p w14:paraId="349B3DE4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b/>
                <w:color w:val="000000" w:themeColor="text1"/>
              </w:rPr>
            </w:pPr>
            <w:r w:rsidRPr="00F038DA">
              <w:rPr>
                <w:rFonts w:ascii="Kefa II Pro Book" w:hAnsi="Kefa II Pro Book" w:cs="Arial"/>
                <w:b/>
                <w:color w:val="000000" w:themeColor="text1"/>
              </w:rPr>
              <w:t>Title</w:t>
            </w:r>
          </w:p>
        </w:tc>
        <w:tc>
          <w:tcPr>
            <w:tcW w:w="3089" w:type="dxa"/>
          </w:tcPr>
          <w:p w14:paraId="42A2281F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b/>
                <w:color w:val="000000" w:themeColor="text1"/>
              </w:rPr>
            </w:pPr>
            <w:r w:rsidRPr="00F038DA">
              <w:rPr>
                <w:rFonts w:ascii="Kefa II Pro Book" w:hAnsi="Kefa II Pro Book" w:cs="Arial"/>
                <w:b/>
                <w:color w:val="000000" w:themeColor="text1"/>
              </w:rPr>
              <w:t>Description</w:t>
            </w:r>
          </w:p>
        </w:tc>
        <w:tc>
          <w:tcPr>
            <w:tcW w:w="1984" w:type="dxa"/>
          </w:tcPr>
          <w:p w14:paraId="61EA145C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b/>
                <w:color w:val="000000" w:themeColor="text1"/>
              </w:rPr>
            </w:pPr>
            <w:r w:rsidRPr="00F038DA">
              <w:rPr>
                <w:rFonts w:ascii="Kefa II Pro Book" w:hAnsi="Kefa II Pro Book" w:cs="Arial"/>
                <w:b/>
                <w:color w:val="000000" w:themeColor="text1"/>
              </w:rPr>
              <w:t>Total amount</w:t>
            </w:r>
          </w:p>
        </w:tc>
        <w:tc>
          <w:tcPr>
            <w:tcW w:w="2127" w:type="dxa"/>
          </w:tcPr>
          <w:p w14:paraId="05CA29FC" w14:textId="77777777" w:rsidR="0091484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b/>
                <w:color w:val="000000" w:themeColor="text1"/>
              </w:rPr>
            </w:pPr>
            <w:r w:rsidRPr="00F038DA">
              <w:rPr>
                <w:rFonts w:ascii="Kefa II Pro Book" w:hAnsi="Kefa II Pro Book" w:cs="Arial"/>
                <w:b/>
                <w:color w:val="000000" w:themeColor="text1"/>
              </w:rPr>
              <w:t>Amount requested</w:t>
            </w:r>
          </w:p>
          <w:p w14:paraId="6C1C0B39" w14:textId="7450D1FB" w:rsidR="00E143ED" w:rsidRPr="00F038DA" w:rsidRDefault="00E143ED" w:rsidP="00F9635A">
            <w:pPr>
              <w:pStyle w:val="ListParagraph"/>
              <w:ind w:left="0"/>
              <w:rPr>
                <w:rFonts w:ascii="Kefa II Pro Book" w:hAnsi="Kefa II Pro Book" w:cs="Arial"/>
                <w:b/>
                <w:color w:val="000000" w:themeColor="text1"/>
              </w:rPr>
            </w:pPr>
            <w:r>
              <w:rPr>
                <w:rFonts w:ascii="Kefa II Pro Book" w:hAnsi="Kefa II Pro Book" w:cs="Arial"/>
                <w:b/>
                <w:color w:val="000000" w:themeColor="text1"/>
              </w:rPr>
              <w:t>From FTC</w:t>
            </w:r>
          </w:p>
        </w:tc>
      </w:tr>
      <w:tr w:rsidR="0091484A" w:rsidRPr="00F038DA" w14:paraId="20F8DA73" w14:textId="77777777" w:rsidTr="00E143ED">
        <w:tc>
          <w:tcPr>
            <w:tcW w:w="2582" w:type="dxa"/>
          </w:tcPr>
          <w:p w14:paraId="6F7D2325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3089" w:type="dxa"/>
          </w:tcPr>
          <w:p w14:paraId="2EBA38FB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3928B672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69EC1545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F038DA" w14:paraId="6F16741E" w14:textId="77777777" w:rsidTr="00E143ED">
        <w:tc>
          <w:tcPr>
            <w:tcW w:w="2582" w:type="dxa"/>
          </w:tcPr>
          <w:p w14:paraId="05E13437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</w:rPr>
              <w:t>Management costs</w:t>
            </w:r>
          </w:p>
        </w:tc>
        <w:tc>
          <w:tcPr>
            <w:tcW w:w="3089" w:type="dxa"/>
          </w:tcPr>
          <w:p w14:paraId="2B9CCB91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393A4C3F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0C8BED2C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F038DA" w14:paraId="03DA8DE6" w14:textId="77777777" w:rsidTr="00E143ED">
        <w:tc>
          <w:tcPr>
            <w:tcW w:w="2582" w:type="dxa"/>
          </w:tcPr>
          <w:p w14:paraId="4B719982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</w:rPr>
              <w:t>Training</w:t>
            </w:r>
          </w:p>
        </w:tc>
        <w:tc>
          <w:tcPr>
            <w:tcW w:w="3089" w:type="dxa"/>
          </w:tcPr>
          <w:p w14:paraId="601AFEBF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06ABBC28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055E0B0C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F038DA" w14:paraId="2413E51A" w14:textId="77777777" w:rsidTr="00E143ED">
        <w:tc>
          <w:tcPr>
            <w:tcW w:w="2582" w:type="dxa"/>
          </w:tcPr>
          <w:p w14:paraId="72826F6B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</w:rPr>
              <w:t>Office costs (rent, telephone etc)</w:t>
            </w:r>
          </w:p>
        </w:tc>
        <w:tc>
          <w:tcPr>
            <w:tcW w:w="3089" w:type="dxa"/>
          </w:tcPr>
          <w:p w14:paraId="10F944EC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45D5DEB0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38CCCE52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F038DA" w14:paraId="7E26AEB0" w14:textId="77777777" w:rsidTr="00E143ED">
        <w:tc>
          <w:tcPr>
            <w:tcW w:w="2582" w:type="dxa"/>
          </w:tcPr>
          <w:p w14:paraId="2A48CA99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3089" w:type="dxa"/>
            <w:vAlign w:val="bottom"/>
          </w:tcPr>
          <w:p w14:paraId="4591133E" w14:textId="77777777" w:rsidR="0091484A" w:rsidRPr="00F038DA" w:rsidRDefault="0091484A" w:rsidP="00F9635A">
            <w:pPr>
              <w:pStyle w:val="ListParagraph"/>
              <w:ind w:left="0"/>
              <w:jc w:val="right"/>
              <w:rPr>
                <w:rFonts w:ascii="Kefa II Pro Book" w:hAnsi="Kefa II Pro Book" w:cs="Arial"/>
                <w:color w:val="000000" w:themeColor="text1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</w:rPr>
              <w:t>Sub Total</w:t>
            </w:r>
          </w:p>
        </w:tc>
        <w:tc>
          <w:tcPr>
            <w:tcW w:w="1984" w:type="dxa"/>
          </w:tcPr>
          <w:p w14:paraId="699C0C2F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228C5F09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F038DA" w14:paraId="7BB78D63" w14:textId="77777777" w:rsidTr="00E143ED">
        <w:tc>
          <w:tcPr>
            <w:tcW w:w="2582" w:type="dxa"/>
          </w:tcPr>
          <w:p w14:paraId="2D088EA6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</w:rPr>
              <w:t>Salaries</w:t>
            </w:r>
          </w:p>
        </w:tc>
        <w:tc>
          <w:tcPr>
            <w:tcW w:w="3089" w:type="dxa"/>
          </w:tcPr>
          <w:p w14:paraId="3C5541C2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2DC885F2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00C75FEC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F038DA" w14:paraId="6CB699F0" w14:textId="77777777" w:rsidTr="00E143ED">
        <w:tc>
          <w:tcPr>
            <w:tcW w:w="2582" w:type="dxa"/>
          </w:tcPr>
          <w:p w14:paraId="4BB8190F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</w:rPr>
              <w:t>Expenses (travel etc)</w:t>
            </w:r>
          </w:p>
        </w:tc>
        <w:tc>
          <w:tcPr>
            <w:tcW w:w="3089" w:type="dxa"/>
          </w:tcPr>
          <w:p w14:paraId="70A630D5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32AC5A29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190B9743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F038DA" w14:paraId="4AF9264B" w14:textId="77777777" w:rsidTr="00E143ED">
        <w:tc>
          <w:tcPr>
            <w:tcW w:w="2582" w:type="dxa"/>
          </w:tcPr>
          <w:p w14:paraId="343C79A9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</w:rPr>
              <w:t>Venue hire</w:t>
            </w:r>
          </w:p>
        </w:tc>
        <w:tc>
          <w:tcPr>
            <w:tcW w:w="3089" w:type="dxa"/>
          </w:tcPr>
          <w:p w14:paraId="0F140A69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0EE01299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453630C1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F038DA" w14:paraId="4E0D7873" w14:textId="77777777" w:rsidTr="00E143ED">
        <w:tc>
          <w:tcPr>
            <w:tcW w:w="2582" w:type="dxa"/>
          </w:tcPr>
          <w:p w14:paraId="533EDE57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</w:rPr>
              <w:t>Materials</w:t>
            </w:r>
          </w:p>
        </w:tc>
        <w:tc>
          <w:tcPr>
            <w:tcW w:w="3089" w:type="dxa"/>
          </w:tcPr>
          <w:p w14:paraId="2DE49A4E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36006EFD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49AEB2C8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F038DA" w14:paraId="0D4BC786" w14:textId="77777777" w:rsidTr="00E143ED">
        <w:tc>
          <w:tcPr>
            <w:tcW w:w="2582" w:type="dxa"/>
          </w:tcPr>
          <w:p w14:paraId="75D2ACCA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</w:rPr>
              <w:t>Publicity</w:t>
            </w:r>
          </w:p>
        </w:tc>
        <w:tc>
          <w:tcPr>
            <w:tcW w:w="3089" w:type="dxa"/>
          </w:tcPr>
          <w:p w14:paraId="2E3BB97F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4447F735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17E37D54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F038DA" w14:paraId="67FACE84" w14:textId="77777777" w:rsidTr="00E143ED">
        <w:tc>
          <w:tcPr>
            <w:tcW w:w="2582" w:type="dxa"/>
          </w:tcPr>
          <w:p w14:paraId="2F322883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</w:rPr>
              <w:t>Volunteer expenses</w:t>
            </w:r>
          </w:p>
        </w:tc>
        <w:tc>
          <w:tcPr>
            <w:tcW w:w="3089" w:type="dxa"/>
          </w:tcPr>
          <w:p w14:paraId="3248F259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3386021F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370C252C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F038DA" w14:paraId="795C12B2" w14:textId="77777777" w:rsidTr="00E143ED">
        <w:tc>
          <w:tcPr>
            <w:tcW w:w="2582" w:type="dxa"/>
          </w:tcPr>
          <w:p w14:paraId="1BD18D60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</w:rPr>
              <w:t>Other (please specify)</w:t>
            </w:r>
          </w:p>
        </w:tc>
        <w:tc>
          <w:tcPr>
            <w:tcW w:w="3089" w:type="dxa"/>
          </w:tcPr>
          <w:p w14:paraId="5129532C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39689AC6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7D0664F5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F038DA" w14:paraId="5E3887FD" w14:textId="77777777" w:rsidTr="00E143ED">
        <w:tc>
          <w:tcPr>
            <w:tcW w:w="2582" w:type="dxa"/>
          </w:tcPr>
          <w:p w14:paraId="05E437EA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3089" w:type="dxa"/>
          </w:tcPr>
          <w:p w14:paraId="1F41B931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376A5495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053BB26C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F038DA" w14:paraId="174F1E67" w14:textId="77777777" w:rsidTr="00E143ED">
        <w:tc>
          <w:tcPr>
            <w:tcW w:w="2582" w:type="dxa"/>
          </w:tcPr>
          <w:p w14:paraId="1D73C2A0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3089" w:type="dxa"/>
          </w:tcPr>
          <w:p w14:paraId="7CFE4412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41865F79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5B098563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F038DA" w14:paraId="5D1C69D5" w14:textId="77777777" w:rsidTr="00E143ED">
        <w:tc>
          <w:tcPr>
            <w:tcW w:w="2582" w:type="dxa"/>
          </w:tcPr>
          <w:p w14:paraId="505D7D17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3089" w:type="dxa"/>
          </w:tcPr>
          <w:p w14:paraId="2D94B6C5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3D346E1F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1F716AD6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F038DA" w14:paraId="48469D0D" w14:textId="77777777" w:rsidTr="00E143ED">
        <w:tc>
          <w:tcPr>
            <w:tcW w:w="2582" w:type="dxa"/>
          </w:tcPr>
          <w:p w14:paraId="293AA02A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3089" w:type="dxa"/>
          </w:tcPr>
          <w:p w14:paraId="491F3942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4DE47630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5096E7C7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F038DA" w14:paraId="510FDC26" w14:textId="77777777" w:rsidTr="00E143ED">
        <w:tc>
          <w:tcPr>
            <w:tcW w:w="2582" w:type="dxa"/>
          </w:tcPr>
          <w:p w14:paraId="6932BF46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3089" w:type="dxa"/>
          </w:tcPr>
          <w:p w14:paraId="5AE0CDE6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7D47D8DA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48571D67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F038DA" w14:paraId="286625AC" w14:textId="77777777" w:rsidTr="00E143ED">
        <w:tc>
          <w:tcPr>
            <w:tcW w:w="2582" w:type="dxa"/>
          </w:tcPr>
          <w:p w14:paraId="3CFFC76F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3089" w:type="dxa"/>
          </w:tcPr>
          <w:p w14:paraId="3B92BDA6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0782585C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2E8466BD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F038DA" w14:paraId="34B28B4A" w14:textId="77777777" w:rsidTr="00E143ED">
        <w:tc>
          <w:tcPr>
            <w:tcW w:w="2582" w:type="dxa"/>
          </w:tcPr>
          <w:p w14:paraId="5C463511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3089" w:type="dxa"/>
          </w:tcPr>
          <w:p w14:paraId="0C6EB781" w14:textId="77777777" w:rsidR="0091484A" w:rsidRPr="00F038DA" w:rsidRDefault="0091484A" w:rsidP="00F9635A">
            <w:pPr>
              <w:pStyle w:val="ListParagraph"/>
              <w:ind w:left="0"/>
              <w:jc w:val="right"/>
              <w:rPr>
                <w:rFonts w:ascii="Kefa II Pro Book" w:hAnsi="Kefa II Pro Book" w:cs="Arial"/>
                <w:color w:val="000000" w:themeColor="text1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</w:rPr>
              <w:t>Sub total</w:t>
            </w:r>
          </w:p>
        </w:tc>
        <w:tc>
          <w:tcPr>
            <w:tcW w:w="1984" w:type="dxa"/>
          </w:tcPr>
          <w:p w14:paraId="0E8279AD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3E82A2F6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F038DA" w14:paraId="18C6A977" w14:textId="77777777" w:rsidTr="00E143ED">
        <w:tc>
          <w:tcPr>
            <w:tcW w:w="2582" w:type="dxa"/>
          </w:tcPr>
          <w:p w14:paraId="40965A25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3089" w:type="dxa"/>
          </w:tcPr>
          <w:p w14:paraId="630D031F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053DB99F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2C06B7D1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F038DA" w14:paraId="7B55B116" w14:textId="77777777" w:rsidTr="00E143ED">
        <w:tc>
          <w:tcPr>
            <w:tcW w:w="2582" w:type="dxa"/>
          </w:tcPr>
          <w:p w14:paraId="185FFA39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3089" w:type="dxa"/>
            <w:vAlign w:val="bottom"/>
          </w:tcPr>
          <w:p w14:paraId="350F14D4" w14:textId="77777777" w:rsidR="0091484A" w:rsidRPr="00F038DA" w:rsidRDefault="0091484A" w:rsidP="00F9635A">
            <w:pPr>
              <w:pStyle w:val="ListParagraph"/>
              <w:ind w:left="0"/>
              <w:jc w:val="right"/>
              <w:rPr>
                <w:rFonts w:ascii="Kefa II Pro Book" w:hAnsi="Kefa II Pro Book" w:cs="Arial"/>
                <w:color w:val="000000" w:themeColor="text1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</w:rPr>
              <w:t>TOTAL</w:t>
            </w:r>
          </w:p>
        </w:tc>
        <w:tc>
          <w:tcPr>
            <w:tcW w:w="1984" w:type="dxa"/>
          </w:tcPr>
          <w:p w14:paraId="1E9EE4BB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50B999FF" w14:textId="77777777" w:rsidR="0091484A" w:rsidRPr="00F038DA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</w:tbl>
    <w:p w14:paraId="180ADF6D" w14:textId="77777777" w:rsidR="006E3EAB" w:rsidRPr="00F038DA" w:rsidRDefault="006E3EAB" w:rsidP="006E3EAB">
      <w:pPr>
        <w:spacing w:after="0" w:line="240" w:lineRule="auto"/>
        <w:ind w:right="-20"/>
        <w:rPr>
          <w:rFonts w:ascii="Kefa II Pro Book" w:eastAsia="Arial" w:hAnsi="Kefa II Pro Book" w:cs="Arial"/>
          <w:color w:val="000000" w:themeColor="text1"/>
          <w:sz w:val="24"/>
          <w:szCs w:val="24"/>
        </w:rPr>
      </w:pPr>
      <w:r w:rsidRPr="00F038DA">
        <w:rPr>
          <w:rFonts w:ascii="Kefa II Pro Book" w:eastAsia="Arial" w:hAnsi="Kefa II Pro Book" w:cs="Arial"/>
          <w:b/>
          <w:bCs/>
          <w:color w:val="000000" w:themeColor="text1"/>
          <w:sz w:val="24"/>
          <w:szCs w:val="24"/>
        </w:rPr>
        <w:lastRenderedPageBreak/>
        <w:t>Declaration</w:t>
      </w:r>
      <w:r w:rsidRPr="00F038DA">
        <w:rPr>
          <w:rFonts w:ascii="Kefa II Pro Book" w:eastAsia="Arial" w:hAnsi="Kefa II Pro Book" w:cs="Arial"/>
          <w:color w:val="000000" w:themeColor="text1"/>
          <w:spacing w:val="67"/>
          <w:sz w:val="24"/>
          <w:szCs w:val="24"/>
        </w:rPr>
        <w:t xml:space="preserve"> </w:t>
      </w:r>
    </w:p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2"/>
        <w:gridCol w:w="5125"/>
      </w:tblGrid>
      <w:tr w:rsidR="006E3EAB" w:rsidRPr="00F038DA" w14:paraId="18E959C1" w14:textId="77777777" w:rsidTr="00F9635A">
        <w:trPr>
          <w:trHeight w:hRule="exact" w:val="1320"/>
        </w:trPr>
        <w:tc>
          <w:tcPr>
            <w:tcW w:w="102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B04D91" w14:textId="77777777" w:rsidR="001F4835" w:rsidRDefault="006E3EAB" w:rsidP="001F4835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000000" w:themeColor="text1"/>
                <w:spacing w:val="67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000000" w:themeColor="text1"/>
                <w:spacing w:val="-4"/>
                <w:sz w:val="24"/>
                <w:szCs w:val="24"/>
              </w:rPr>
              <w:t>W</w:t>
            </w:r>
            <w:r w:rsidRPr="00F038DA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>e confirm that all the information contained within this application is true and accurate to the</w:t>
            </w:r>
            <w:r w:rsidR="001F4835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 xml:space="preserve"> </w:t>
            </w:r>
            <w:r w:rsidRPr="00F038DA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>best of our knowledge and belief, and that we are authorised to submit this application on behalf of the group.</w:t>
            </w:r>
          </w:p>
          <w:p w14:paraId="0C8861CB" w14:textId="3B2334E0" w:rsidR="006E3EAB" w:rsidRPr="001F4835" w:rsidRDefault="006E3EAB" w:rsidP="001F4835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We have read and agree to abide by the terms and conditions </w:t>
            </w:r>
          </w:p>
          <w:p w14:paraId="671C5CD2" w14:textId="77777777" w:rsidR="006E3EAB" w:rsidRPr="00F038DA" w:rsidRDefault="006E3EAB" w:rsidP="00F9635A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(please click/tick box to agree)    </w:t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A38D9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r>
            <w:r w:rsidR="006A38D9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separate"/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  <w:p w14:paraId="4621C758" w14:textId="77777777" w:rsidR="006E3EAB" w:rsidRPr="00F038DA" w:rsidRDefault="006E3EAB" w:rsidP="00F9635A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6E3EAB" w:rsidRPr="00F038DA" w14:paraId="47AEAC89" w14:textId="77777777" w:rsidTr="00F9635A">
        <w:trPr>
          <w:trHeight w:hRule="exact" w:val="1320"/>
        </w:trPr>
        <w:tc>
          <w:tcPr>
            <w:tcW w:w="102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0D8B4A" w14:textId="77777777" w:rsidR="006E3EAB" w:rsidRDefault="006E3EAB" w:rsidP="00F9635A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Kefa II Pro Book" w:eastAsia="Arial" w:hAnsi="Kefa II Pro Book" w:cs="Arial"/>
                <w:color w:val="000000" w:themeColor="text1"/>
                <w:spacing w:val="-4"/>
                <w:sz w:val="24"/>
                <w:szCs w:val="24"/>
              </w:rPr>
              <w:t xml:space="preserve">We </w:t>
            </w:r>
            <w:r w:rsidR="009F0F46">
              <w:rPr>
                <w:rFonts w:ascii="Kefa II Pro Book" w:eastAsia="Arial" w:hAnsi="Kefa II Pro Book" w:cs="Arial"/>
                <w:color w:val="000000" w:themeColor="text1"/>
                <w:spacing w:val="-4"/>
                <w:sz w:val="24"/>
                <w:szCs w:val="24"/>
              </w:rPr>
              <w:t>agree to crediting Frome Town Council for the funding for this project through our communications and are happy for FTC to share stories and grant feedback through their communications.</w:t>
            </w:r>
          </w:p>
          <w:p w14:paraId="011D49EE" w14:textId="77777777" w:rsidR="009F0F46" w:rsidRPr="00F038DA" w:rsidRDefault="009F0F46" w:rsidP="009F0F46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(please click/tick box to agree)    </w:t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A38D9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r>
            <w:r w:rsidR="006A38D9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separate"/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end"/>
            </w:r>
          </w:p>
          <w:p w14:paraId="5981127A" w14:textId="0AA55474" w:rsidR="009F0F46" w:rsidRPr="00F038DA" w:rsidRDefault="009F0F46" w:rsidP="00F9635A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9F0F46" w:rsidRPr="00F038DA" w14:paraId="2DE728CC" w14:textId="77777777" w:rsidTr="00F9635A">
        <w:trPr>
          <w:trHeight w:hRule="exact" w:val="1320"/>
        </w:trPr>
        <w:tc>
          <w:tcPr>
            <w:tcW w:w="102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83C4A8" w14:textId="77777777" w:rsidR="009F0F46" w:rsidRDefault="009F0F46" w:rsidP="00F9635A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Kefa II Pro Book" w:eastAsia="Arial" w:hAnsi="Kefa II Pro Book" w:cs="Arial"/>
                <w:color w:val="000000" w:themeColor="text1"/>
                <w:spacing w:val="-4"/>
                <w:sz w:val="24"/>
                <w:szCs w:val="24"/>
              </w:rPr>
              <w:t>We are happy to arrange visits by FTC staff and councillors to our project while it is being delivered</w:t>
            </w:r>
          </w:p>
          <w:p w14:paraId="2045B96C" w14:textId="5A1C2152" w:rsidR="009F0F46" w:rsidRDefault="009F0F46" w:rsidP="00F9635A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000000" w:themeColor="text1"/>
                <w:spacing w:val="-4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(please click/tick box to agree)    </w:t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A38D9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r>
            <w:r w:rsidR="006A38D9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separate"/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6E3EAB" w:rsidRPr="00F038DA" w14:paraId="4D42016A" w14:textId="77777777" w:rsidTr="00E54822">
        <w:trPr>
          <w:trHeight w:hRule="exact" w:val="2692"/>
        </w:trPr>
        <w:tc>
          <w:tcPr>
            <w:tcW w:w="102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251256" w14:textId="77777777" w:rsidR="006E3EAB" w:rsidRPr="00F038DA" w:rsidRDefault="006E3EAB" w:rsidP="00F9635A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We have provided copies of the following necessary documents (refer to Grant Application Information) to support the application (please click/tick as appropriate):</w:t>
            </w:r>
          </w:p>
          <w:p w14:paraId="683D432F" w14:textId="77777777" w:rsidR="006E3EAB" w:rsidRPr="00F038DA" w:rsidRDefault="006E3EAB" w:rsidP="00F9635A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11474907" w14:textId="77777777" w:rsidR="006E3EAB" w:rsidRPr="00F038DA" w:rsidRDefault="006E3EAB" w:rsidP="00F9635A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Accounts  </w:t>
            </w:r>
            <w:r w:rsidRPr="00F038DA">
              <w:rPr>
                <w:rFonts w:ascii="Kefa II Pro Book" w:eastAsia="Meiryo" w:hAnsi="Kefa II Pro Book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F038DA">
              <w:rPr>
                <w:rFonts w:ascii="Kefa II Pro Book" w:eastAsia="Meiryo" w:hAnsi="Kefa II Pro Book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A38D9">
              <w:rPr>
                <w:rFonts w:ascii="Kefa II Pro Book" w:eastAsia="Meiryo" w:hAnsi="Kefa II Pro Book" w:cs="Arial"/>
                <w:color w:val="000000" w:themeColor="text1"/>
                <w:sz w:val="24"/>
                <w:szCs w:val="24"/>
              </w:rPr>
            </w:r>
            <w:r w:rsidR="006A38D9">
              <w:rPr>
                <w:rFonts w:ascii="Kefa II Pro Book" w:eastAsia="Meiryo" w:hAnsi="Kefa II Pro Book" w:cs="Arial"/>
                <w:color w:val="000000" w:themeColor="text1"/>
                <w:sz w:val="24"/>
                <w:szCs w:val="24"/>
              </w:rPr>
              <w:fldChar w:fldCharType="separate"/>
            </w:r>
            <w:r w:rsidRPr="00F038DA">
              <w:rPr>
                <w:rFonts w:ascii="Kefa II Pro Book" w:eastAsia="Meiryo" w:hAnsi="Kefa II Pro Book" w:cs="Arial"/>
                <w:color w:val="000000" w:themeColor="text1"/>
                <w:sz w:val="24"/>
                <w:szCs w:val="24"/>
              </w:rPr>
              <w:fldChar w:fldCharType="end"/>
            </w:r>
            <w:bookmarkEnd w:id="2"/>
            <w:r w:rsidRPr="00F038DA">
              <w:rPr>
                <w:rFonts w:ascii="Kefa II Pro Book" w:eastAsia="Meiryo" w:hAnsi="Kefa II Pro Book" w:cs="Arial"/>
                <w:color w:val="000000" w:themeColor="text1"/>
                <w:sz w:val="24"/>
                <w:szCs w:val="24"/>
              </w:rPr>
              <w:t xml:space="preserve">                   </w:t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Bank statement or paying-in slip       </w:t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A38D9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r>
            <w:r w:rsidR="006A38D9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separate"/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end"/>
            </w:r>
            <w:bookmarkEnd w:id="3"/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                          Constitution  </w:t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A38D9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r>
            <w:r w:rsidR="006A38D9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separate"/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  <w:p w14:paraId="76C95B0B" w14:textId="77777777" w:rsidR="006E3EAB" w:rsidRPr="00F038DA" w:rsidRDefault="006E3EAB" w:rsidP="00F9635A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                                           (to double check bank details)</w:t>
            </w:r>
          </w:p>
          <w:p w14:paraId="25B6BC78" w14:textId="77777777" w:rsidR="006E3EAB" w:rsidRPr="00F038DA" w:rsidRDefault="006E3EAB" w:rsidP="00F9635A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6E690AA7" w14:textId="169C8580" w:rsidR="006E3EAB" w:rsidRPr="00F038DA" w:rsidRDefault="006E3EAB" w:rsidP="00F9635A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NB. Scanned copies are acceptable if you </w:t>
            </w:r>
            <w:r w:rsidR="001F4835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s</w:t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end your application by email.</w:t>
            </w:r>
          </w:p>
          <w:p w14:paraId="067968CF" w14:textId="77777777" w:rsidR="00E54822" w:rsidRDefault="00E54822" w:rsidP="00F9635A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4ECA9850" w14:textId="47D30BD3" w:rsidR="006E3EAB" w:rsidRPr="00F038DA" w:rsidRDefault="006E3EAB" w:rsidP="00F9635A">
            <w:pPr>
              <w:spacing w:after="0" w:line="240" w:lineRule="auto"/>
              <w:rPr>
                <w:rFonts w:ascii="Kefa II Pro Book" w:hAnsi="Kefa II Pro Book" w:cs="Arial"/>
                <w:b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b/>
                <w:color w:val="000000" w:themeColor="text1"/>
                <w:sz w:val="24"/>
                <w:szCs w:val="24"/>
              </w:rPr>
              <w:t>Applications will not be taken to committee without all these supporting documents</w:t>
            </w:r>
          </w:p>
        </w:tc>
      </w:tr>
      <w:tr w:rsidR="006E3EAB" w:rsidRPr="00F038DA" w14:paraId="37CC8F69" w14:textId="77777777" w:rsidTr="00F9635A">
        <w:trPr>
          <w:trHeight w:hRule="exact" w:val="2219"/>
        </w:trPr>
        <w:tc>
          <w:tcPr>
            <w:tcW w:w="5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3D1CDE" w14:textId="77777777" w:rsidR="006E3EAB" w:rsidRPr="00F038DA" w:rsidRDefault="006E3EAB" w:rsidP="00F9635A">
            <w:pPr>
              <w:spacing w:before="18" w:after="0" w:line="220" w:lineRule="exact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5B8956ED" w14:textId="77777777" w:rsidR="006E3EAB" w:rsidRPr="00F038DA" w:rsidRDefault="006E3EAB" w:rsidP="00F9635A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>Signature 1 (person submitting form)</w:t>
            </w:r>
          </w:p>
          <w:p w14:paraId="3ED899B0" w14:textId="77777777" w:rsidR="006E3EAB" w:rsidRPr="00F038DA" w:rsidRDefault="006E3EAB" w:rsidP="00F9635A">
            <w:pPr>
              <w:spacing w:before="8" w:after="0" w:line="180" w:lineRule="exact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168CDBBE" w14:textId="77777777" w:rsidR="006E3EAB" w:rsidRPr="00F038DA" w:rsidRDefault="006E3EAB" w:rsidP="00F9635A">
            <w:pPr>
              <w:spacing w:after="0" w:line="200" w:lineRule="exact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34D6C398" w14:textId="77777777" w:rsidR="006E3EAB" w:rsidRPr="00F038DA" w:rsidRDefault="006E3EAB" w:rsidP="00F9635A">
            <w:pPr>
              <w:spacing w:after="0" w:line="250" w:lineRule="auto"/>
              <w:ind w:right="101"/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>Signature 2 (Chair or senior representative of the organisation)</w:t>
            </w:r>
          </w:p>
          <w:p w14:paraId="2E1A6135" w14:textId="77777777" w:rsidR="006E3EAB" w:rsidRPr="00F038DA" w:rsidRDefault="006E3EAB" w:rsidP="00F9635A">
            <w:pPr>
              <w:spacing w:after="0" w:line="250" w:lineRule="auto"/>
              <w:ind w:right="101"/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</w:pPr>
          </w:p>
          <w:p w14:paraId="450FF091" w14:textId="77777777" w:rsidR="006E3EAB" w:rsidRPr="00F038DA" w:rsidRDefault="006E3EAB" w:rsidP="00F9635A">
            <w:pPr>
              <w:spacing w:after="0" w:line="250" w:lineRule="auto"/>
              <w:ind w:right="101"/>
              <w:rPr>
                <w:rFonts w:ascii="Kefa II Pro Book" w:eastAsia="Arial" w:hAnsi="Kefa II Pro Book" w:cs="Arial"/>
                <w:b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b/>
                <w:color w:val="000000" w:themeColor="text1"/>
                <w:sz w:val="24"/>
                <w:szCs w:val="24"/>
              </w:rPr>
              <w:t>Typed entries acceptable for email applications</w:t>
            </w:r>
          </w:p>
        </w:tc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8CBB01" w14:textId="77777777" w:rsidR="006E3EAB" w:rsidRPr="00F038DA" w:rsidRDefault="006E3EAB" w:rsidP="00F9635A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24EEBE0D" w14:textId="77777777" w:rsidR="006E3EAB" w:rsidRPr="00F038DA" w:rsidRDefault="006E3EAB" w:rsidP="00F9635A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75FDC466" w14:textId="77777777" w:rsidR="006E3EAB" w:rsidRPr="00F038DA" w:rsidRDefault="006E3EAB" w:rsidP="00F9635A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2364686E" w14:textId="77777777" w:rsidR="006E3EAB" w:rsidRPr="00F038DA" w:rsidRDefault="006E3EAB" w:rsidP="00F9635A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5E0702AD" w14:textId="77777777" w:rsidR="006E3EAB" w:rsidRPr="00F038DA" w:rsidRDefault="006E3EAB" w:rsidP="00F9635A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4DFE81F6" w14:textId="77777777" w:rsidR="006E3EAB" w:rsidRPr="00F038DA" w:rsidRDefault="006E3EAB" w:rsidP="00F9635A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6E3EAB" w:rsidRPr="00F038DA" w14:paraId="39D0927C" w14:textId="77777777" w:rsidTr="00F9635A">
        <w:trPr>
          <w:trHeight w:hRule="exact" w:val="497"/>
        </w:trPr>
        <w:tc>
          <w:tcPr>
            <w:tcW w:w="102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A68F34" w14:textId="77777777" w:rsidR="006E3EAB" w:rsidRPr="00F038DA" w:rsidRDefault="006E3EAB" w:rsidP="00F9635A">
            <w:pPr>
              <w:spacing w:after="0" w:line="240" w:lineRule="auto"/>
              <w:ind w:right="-2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>Date:</w:t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11907BA9" w14:textId="77777777" w:rsidR="006E3EAB" w:rsidRPr="00F038DA" w:rsidRDefault="006E3EAB" w:rsidP="006E3EAB">
      <w:pPr>
        <w:spacing w:before="2" w:after="0" w:line="240" w:lineRule="exact"/>
        <w:rPr>
          <w:rFonts w:ascii="Kefa II Pro Book" w:hAnsi="Kefa II Pro Book" w:cs="Arial"/>
          <w:color w:val="000000" w:themeColor="text1"/>
          <w:sz w:val="24"/>
          <w:szCs w:val="24"/>
        </w:rPr>
      </w:pPr>
    </w:p>
    <w:p w14:paraId="6EE4C959" w14:textId="77777777" w:rsidR="006E3EAB" w:rsidRPr="00F038DA" w:rsidRDefault="006E3EAB" w:rsidP="006E3EAB">
      <w:pPr>
        <w:spacing w:before="29" w:after="0" w:line="240" w:lineRule="auto"/>
        <w:ind w:right="-20"/>
        <w:rPr>
          <w:rFonts w:ascii="Kefa II Pro Book" w:hAnsi="Kefa II Pro Book"/>
          <w:color w:val="000000" w:themeColor="text1"/>
          <w:sz w:val="24"/>
          <w:szCs w:val="24"/>
        </w:rPr>
      </w:pPr>
      <w:r w:rsidRPr="00F038DA">
        <w:rPr>
          <w:rFonts w:ascii="Kefa II Pro Book" w:eastAsia="Arial" w:hAnsi="Kefa II Pro Book" w:cs="Arial"/>
          <w:color w:val="000000" w:themeColor="text1"/>
          <w:sz w:val="24"/>
          <w:szCs w:val="24"/>
        </w:rPr>
        <w:t>Please return your completed application form to:</w:t>
      </w:r>
    </w:p>
    <w:p w14:paraId="2BECC68D" w14:textId="77777777" w:rsidR="00C21605" w:rsidRDefault="00C21605" w:rsidP="00C21605">
      <w:pPr>
        <w:spacing w:after="0" w:line="240" w:lineRule="auto"/>
        <w:ind w:right="-24"/>
        <w:rPr>
          <w:rFonts w:ascii="Kefa II Pro Book" w:eastAsia="Arial" w:hAnsi="Kefa II Pro Book" w:cs="Arial"/>
          <w:color w:val="000000" w:themeColor="text1"/>
          <w:sz w:val="24"/>
          <w:szCs w:val="24"/>
        </w:rPr>
      </w:pPr>
    </w:p>
    <w:p w14:paraId="71050A3D" w14:textId="34C95C75" w:rsidR="00C21605" w:rsidRDefault="006E3EAB" w:rsidP="00C21605">
      <w:pPr>
        <w:spacing w:after="0" w:line="240" w:lineRule="auto"/>
        <w:ind w:right="-24"/>
        <w:rPr>
          <w:rFonts w:ascii="Kefa II Pro Book" w:eastAsia="Arial" w:hAnsi="Kefa II Pro Book" w:cs="Arial"/>
          <w:color w:val="000000" w:themeColor="text1"/>
          <w:sz w:val="24"/>
          <w:szCs w:val="24"/>
        </w:rPr>
      </w:pPr>
      <w:r w:rsidRPr="00F038DA">
        <w:rPr>
          <w:rFonts w:ascii="Kefa II Pro Book" w:eastAsia="Arial" w:hAnsi="Kefa II Pro Book" w:cs="Arial"/>
          <w:color w:val="000000" w:themeColor="text1"/>
          <w:sz w:val="24"/>
          <w:szCs w:val="24"/>
        </w:rPr>
        <w:t>Frome</w:t>
      </w:r>
      <w:r w:rsidRPr="00F038DA">
        <w:rPr>
          <w:rFonts w:ascii="Kefa II Pro Book" w:eastAsia="Arial" w:hAnsi="Kefa II Pro Book" w:cs="Arial"/>
          <w:color w:val="000000" w:themeColor="text1"/>
          <w:spacing w:val="-4"/>
          <w:sz w:val="24"/>
          <w:szCs w:val="24"/>
        </w:rPr>
        <w:t xml:space="preserve"> </w:t>
      </w:r>
      <w:r w:rsidRPr="00F038DA">
        <w:rPr>
          <w:rFonts w:ascii="Kefa II Pro Book" w:eastAsia="Arial" w:hAnsi="Kefa II Pro Book" w:cs="Arial"/>
          <w:color w:val="000000" w:themeColor="text1"/>
          <w:spacing w:val="-27"/>
          <w:sz w:val="24"/>
          <w:szCs w:val="24"/>
        </w:rPr>
        <w:t>T</w:t>
      </w:r>
      <w:r w:rsidRPr="00F038DA">
        <w:rPr>
          <w:rFonts w:ascii="Kefa II Pro Book" w:eastAsia="Arial" w:hAnsi="Kefa II Pro Book" w:cs="Arial"/>
          <w:color w:val="000000" w:themeColor="text1"/>
          <w:sz w:val="24"/>
          <w:szCs w:val="24"/>
        </w:rPr>
        <w:t xml:space="preserve">own Council, </w:t>
      </w:r>
    </w:p>
    <w:p w14:paraId="254AE154" w14:textId="77777777" w:rsidR="00C21605" w:rsidRDefault="006E3EAB" w:rsidP="00C21605">
      <w:pPr>
        <w:spacing w:after="0" w:line="240" w:lineRule="auto"/>
        <w:ind w:right="-24"/>
        <w:rPr>
          <w:rFonts w:ascii="Kefa II Pro Book" w:eastAsia="Arial" w:hAnsi="Kefa II Pro Book" w:cs="Arial"/>
          <w:color w:val="000000" w:themeColor="text1"/>
          <w:sz w:val="24"/>
          <w:szCs w:val="24"/>
        </w:rPr>
      </w:pPr>
      <w:r w:rsidRPr="00F038DA">
        <w:rPr>
          <w:rFonts w:ascii="Kefa II Pro Book" w:eastAsia="Arial" w:hAnsi="Kefa II Pro Book" w:cs="Arial"/>
          <w:color w:val="000000" w:themeColor="text1"/>
          <w:sz w:val="24"/>
          <w:szCs w:val="24"/>
        </w:rPr>
        <w:t xml:space="preserve">Frome Town Hall, </w:t>
      </w:r>
    </w:p>
    <w:p w14:paraId="2384AB6C" w14:textId="77777777" w:rsidR="00C21605" w:rsidRDefault="006E3EAB" w:rsidP="00C21605">
      <w:pPr>
        <w:spacing w:after="0" w:line="240" w:lineRule="auto"/>
        <w:ind w:right="-24"/>
        <w:rPr>
          <w:rFonts w:ascii="Kefa II Pro Book" w:eastAsia="Arial" w:hAnsi="Kefa II Pro Book" w:cs="Arial"/>
          <w:color w:val="000000" w:themeColor="text1"/>
          <w:sz w:val="24"/>
          <w:szCs w:val="24"/>
        </w:rPr>
      </w:pPr>
      <w:r w:rsidRPr="00F038DA">
        <w:rPr>
          <w:rFonts w:ascii="Kefa II Pro Book" w:eastAsia="Arial" w:hAnsi="Kefa II Pro Book" w:cs="Arial"/>
          <w:color w:val="000000" w:themeColor="text1"/>
          <w:sz w:val="24"/>
          <w:szCs w:val="24"/>
        </w:rPr>
        <w:t xml:space="preserve">Christchurch St West , </w:t>
      </w:r>
    </w:p>
    <w:p w14:paraId="29EBC5A9" w14:textId="77777777" w:rsidR="00C21605" w:rsidRDefault="006E3EAB" w:rsidP="00C21605">
      <w:pPr>
        <w:spacing w:after="0" w:line="240" w:lineRule="auto"/>
        <w:ind w:right="-24"/>
        <w:rPr>
          <w:rFonts w:ascii="Kefa II Pro Book" w:eastAsia="Arial" w:hAnsi="Kefa II Pro Book" w:cs="Arial"/>
          <w:color w:val="000000" w:themeColor="text1"/>
          <w:sz w:val="24"/>
          <w:szCs w:val="24"/>
        </w:rPr>
      </w:pPr>
      <w:r w:rsidRPr="00F038DA">
        <w:rPr>
          <w:rFonts w:ascii="Kefa II Pro Book" w:eastAsia="Arial" w:hAnsi="Kefa II Pro Book" w:cs="Arial"/>
          <w:color w:val="000000" w:themeColor="text1"/>
          <w:sz w:val="24"/>
          <w:szCs w:val="24"/>
        </w:rPr>
        <w:t xml:space="preserve">Frome, </w:t>
      </w:r>
    </w:p>
    <w:p w14:paraId="14DB1BE2" w14:textId="77777777" w:rsidR="00C21605" w:rsidRDefault="006E3EAB" w:rsidP="00C21605">
      <w:pPr>
        <w:spacing w:after="0" w:line="240" w:lineRule="auto"/>
        <w:ind w:right="-24"/>
        <w:rPr>
          <w:rFonts w:ascii="Kefa II Pro Book" w:eastAsia="Arial" w:hAnsi="Kefa II Pro Book" w:cs="Arial"/>
          <w:color w:val="000000" w:themeColor="text1"/>
          <w:sz w:val="24"/>
          <w:szCs w:val="24"/>
        </w:rPr>
      </w:pPr>
      <w:r w:rsidRPr="00F038DA">
        <w:rPr>
          <w:rFonts w:ascii="Kefa II Pro Book" w:eastAsia="Arial" w:hAnsi="Kefa II Pro Book" w:cs="Arial"/>
          <w:color w:val="000000" w:themeColor="text1"/>
          <w:sz w:val="24"/>
          <w:szCs w:val="24"/>
        </w:rPr>
        <w:t xml:space="preserve">Somerset, </w:t>
      </w:r>
    </w:p>
    <w:p w14:paraId="5A0D5C0F" w14:textId="550AA7FB" w:rsidR="006E3EAB" w:rsidRPr="00F038DA" w:rsidRDefault="006E3EAB" w:rsidP="00C21605">
      <w:pPr>
        <w:spacing w:after="0" w:line="240" w:lineRule="auto"/>
        <w:ind w:right="-24"/>
        <w:rPr>
          <w:rFonts w:ascii="Kefa II Pro Book" w:eastAsia="Arial" w:hAnsi="Kefa II Pro Book" w:cs="Arial"/>
          <w:color w:val="000000" w:themeColor="text1"/>
          <w:sz w:val="24"/>
          <w:szCs w:val="24"/>
        </w:rPr>
      </w:pPr>
      <w:r w:rsidRPr="00F038DA">
        <w:rPr>
          <w:rFonts w:ascii="Kefa II Pro Book" w:eastAsia="Arial" w:hAnsi="Kefa II Pro Book" w:cs="Arial"/>
          <w:color w:val="000000" w:themeColor="text1"/>
          <w:sz w:val="24"/>
          <w:szCs w:val="24"/>
        </w:rPr>
        <w:t>BA</w:t>
      </w:r>
      <w:r w:rsidRPr="00F038DA">
        <w:rPr>
          <w:rFonts w:ascii="Kefa II Pro Book" w:eastAsia="Arial" w:hAnsi="Kefa II Pro Book" w:cs="Arial"/>
          <w:color w:val="000000" w:themeColor="text1"/>
          <w:spacing w:val="-18"/>
          <w:sz w:val="24"/>
          <w:szCs w:val="24"/>
        </w:rPr>
        <w:t>1</w:t>
      </w:r>
      <w:r w:rsidRPr="00F038DA">
        <w:rPr>
          <w:rFonts w:ascii="Kefa II Pro Book" w:eastAsia="Arial" w:hAnsi="Kefa II Pro Book" w:cs="Arial"/>
          <w:color w:val="000000" w:themeColor="text1"/>
          <w:sz w:val="24"/>
          <w:szCs w:val="24"/>
        </w:rPr>
        <w:t xml:space="preserve">1 1EB     </w:t>
      </w:r>
    </w:p>
    <w:p w14:paraId="4D9187AF" w14:textId="77777777" w:rsidR="006E3EAB" w:rsidRPr="00350735" w:rsidRDefault="006E3EAB" w:rsidP="00C21605">
      <w:pPr>
        <w:spacing w:after="0" w:line="240" w:lineRule="auto"/>
        <w:ind w:right="-24"/>
        <w:rPr>
          <w:rFonts w:cs="Arial"/>
          <w:b/>
          <w:color w:val="000000" w:themeColor="text1"/>
          <w:sz w:val="24"/>
          <w:szCs w:val="24"/>
        </w:rPr>
      </w:pPr>
      <w:r w:rsidRPr="00F038DA">
        <w:rPr>
          <w:rFonts w:ascii="Kefa II Pro Book" w:eastAsia="Arial" w:hAnsi="Kefa II Pro Book" w:cs="Arial"/>
          <w:color w:val="000000" w:themeColor="text1"/>
          <w:sz w:val="24"/>
          <w:szCs w:val="24"/>
        </w:rPr>
        <w:t xml:space="preserve">01373 465757   </w:t>
      </w:r>
      <w:hyperlink r:id="rId8" w:history="1">
        <w:r w:rsidRPr="002C52DC">
          <w:rPr>
            <w:rStyle w:val="Hyperlink"/>
            <w:rFonts w:ascii="Kefa II Pro Book" w:eastAsia="Arial" w:hAnsi="Kefa II Pro Book" w:cs="Arial"/>
            <w:sz w:val="24"/>
            <w:szCs w:val="24"/>
          </w:rPr>
          <w:t>info@frometowncouncil.go</w:t>
        </w:r>
        <w:r w:rsidRPr="002C52DC">
          <w:rPr>
            <w:rStyle w:val="Hyperlink"/>
            <w:rFonts w:ascii="Kefa II Pro Book" w:eastAsia="Arial" w:hAnsi="Kefa II Pro Book" w:cs="Arial"/>
            <w:spacing w:val="-18"/>
            <w:sz w:val="24"/>
            <w:szCs w:val="24"/>
          </w:rPr>
          <w:t>v</w:t>
        </w:r>
        <w:r w:rsidRPr="002C52DC">
          <w:rPr>
            <w:rStyle w:val="Hyperlink"/>
            <w:rFonts w:ascii="Kefa II Pro Book" w:eastAsia="Arial" w:hAnsi="Kefa II Pro Book" w:cs="Arial"/>
            <w:sz w:val="24"/>
            <w:szCs w:val="24"/>
          </w:rPr>
          <w:t>.uk</w:t>
        </w:r>
      </w:hyperlink>
      <w:r>
        <w:rPr>
          <w:rFonts w:eastAsia="Arial" w:cs="Arial"/>
          <w:color w:val="000000" w:themeColor="text1"/>
          <w:sz w:val="24"/>
          <w:szCs w:val="24"/>
        </w:rPr>
        <w:t xml:space="preserve"> </w:t>
      </w:r>
    </w:p>
    <w:p w14:paraId="417B320B" w14:textId="77777777" w:rsidR="0091484A" w:rsidRDefault="0091484A" w:rsidP="0091484A"/>
    <w:sectPr w:rsidR="0091484A" w:rsidSect="00C21605">
      <w:headerReference w:type="first" r:id="rId9"/>
      <w:pgSz w:w="11906" w:h="16838"/>
      <w:pgMar w:top="1440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95E42" w14:textId="77777777" w:rsidR="006A38D9" w:rsidRDefault="006A38D9" w:rsidP="00C21605">
      <w:pPr>
        <w:spacing w:after="0" w:line="240" w:lineRule="auto"/>
      </w:pPr>
      <w:r>
        <w:separator/>
      </w:r>
    </w:p>
  </w:endnote>
  <w:endnote w:type="continuationSeparator" w:id="0">
    <w:p w14:paraId="277D5422" w14:textId="77777777" w:rsidR="006A38D9" w:rsidRDefault="006A38D9" w:rsidP="00C2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efa II Pro">
    <w:altName w:val="Kefa II Pro"/>
    <w:panose1 w:val="02000503000000020003"/>
    <w:charset w:val="00"/>
    <w:family w:val="modern"/>
    <w:notTrueType/>
    <w:pitch w:val="variable"/>
    <w:sig w:usb0="A00000AF" w:usb1="5000205B" w:usb2="00000000" w:usb3="00000000" w:csb0="0000009B" w:csb1="00000000"/>
  </w:font>
  <w:font w:name="Kefa II Pro Book">
    <w:altName w:val="﷽﷽﷽﷽﷽﷽﷽﷽Pro Book"/>
    <w:panose1 w:val="02000403000000020003"/>
    <w:charset w:val="00"/>
    <w:family w:val="modern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99C98" w14:textId="77777777" w:rsidR="006A38D9" w:rsidRDefault="006A38D9" w:rsidP="00C21605">
      <w:pPr>
        <w:spacing w:after="0" w:line="240" w:lineRule="auto"/>
      </w:pPr>
      <w:r>
        <w:separator/>
      </w:r>
    </w:p>
  </w:footnote>
  <w:footnote w:type="continuationSeparator" w:id="0">
    <w:p w14:paraId="73CC189A" w14:textId="77777777" w:rsidR="006A38D9" w:rsidRDefault="006A38D9" w:rsidP="00C21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0A5BB" w14:textId="4765BDF8" w:rsidR="00C21605" w:rsidRPr="00C21605" w:rsidRDefault="00C21605" w:rsidP="00C21605">
    <w:pPr>
      <w:jc w:val="right"/>
      <w:rPr>
        <w:rFonts w:ascii="Kefa II Pro" w:hAnsi="Kefa II Pro"/>
        <w:sz w:val="24"/>
        <w:szCs w:val="24"/>
      </w:rPr>
    </w:pPr>
    <w:r w:rsidRPr="0091484A">
      <w:rPr>
        <w:rFonts w:ascii="Kefa II Pro" w:hAnsi="Kefa II Pro"/>
        <w:sz w:val="24"/>
        <w:szCs w:val="24"/>
      </w:rPr>
      <w:t>Community Grant Application Form</w:t>
    </w:r>
    <w:r>
      <w:rPr>
        <w:rFonts w:ascii="Kefa II Pro" w:hAnsi="Kefa II Pro"/>
        <w:sz w:val="24"/>
        <w:szCs w:val="24"/>
      </w:rPr>
      <w:t xml:space="preserve">                                                                </w:t>
    </w:r>
    <w:r>
      <w:rPr>
        <w:rFonts w:ascii="Kefa II Pro" w:hAnsi="Kefa II Pro"/>
        <w:noProof/>
        <w:sz w:val="24"/>
        <w:szCs w:val="24"/>
      </w:rPr>
      <w:drawing>
        <wp:inline distT="0" distB="0" distL="0" distR="0" wp14:anchorId="7CB654D2" wp14:editId="79E0FD63">
          <wp:extent cx="1334210" cy="494468"/>
          <wp:effectExtent l="0" t="0" r="0" b="127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02" cy="553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E5B40"/>
    <w:multiLevelType w:val="hybridMultilevel"/>
    <w:tmpl w:val="DF3A7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2A"/>
    <w:rsid w:val="000166A3"/>
    <w:rsid w:val="000963F4"/>
    <w:rsid w:val="001F4835"/>
    <w:rsid w:val="00373890"/>
    <w:rsid w:val="00386B2A"/>
    <w:rsid w:val="003C49D4"/>
    <w:rsid w:val="00651370"/>
    <w:rsid w:val="00651827"/>
    <w:rsid w:val="006A38D9"/>
    <w:rsid w:val="006E3EAB"/>
    <w:rsid w:val="007D30A1"/>
    <w:rsid w:val="0091484A"/>
    <w:rsid w:val="009A2AAE"/>
    <w:rsid w:val="009E1FD2"/>
    <w:rsid w:val="009F0F46"/>
    <w:rsid w:val="00B22974"/>
    <w:rsid w:val="00BA1600"/>
    <w:rsid w:val="00BC2E1A"/>
    <w:rsid w:val="00C16427"/>
    <w:rsid w:val="00C21605"/>
    <w:rsid w:val="00DB5A68"/>
    <w:rsid w:val="00DE090E"/>
    <w:rsid w:val="00E143ED"/>
    <w:rsid w:val="00E30CCE"/>
    <w:rsid w:val="00E54822"/>
    <w:rsid w:val="00EC1070"/>
    <w:rsid w:val="00EC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B0BF9"/>
  <w15:chartTrackingRefBased/>
  <w15:docId w15:val="{BE95463F-A2DF-46E0-8ADB-086BD138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B2A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table" w:styleId="TableGrid">
    <w:name w:val="Table Grid"/>
    <w:basedOn w:val="TableNormal"/>
    <w:uiPriority w:val="59"/>
    <w:rsid w:val="0038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3E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F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F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3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3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63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605"/>
  </w:style>
  <w:style w:type="paragraph" w:styleId="Footer">
    <w:name w:val="footer"/>
    <w:basedOn w:val="Normal"/>
    <w:link w:val="FooterChar"/>
    <w:uiPriority w:val="99"/>
    <w:unhideWhenUsed/>
    <w:rsid w:val="00C2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605"/>
  </w:style>
  <w:style w:type="character" w:styleId="UnresolvedMention">
    <w:name w:val="Unresolved Mention"/>
    <w:basedOn w:val="DefaultParagraphFont"/>
    <w:uiPriority w:val="99"/>
    <w:semiHidden/>
    <w:unhideWhenUsed/>
    <w:rsid w:val="00DB5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rometowncouncil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ometowncouncil.gov.uk/gra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Kate.Hellard - Governor - SCH.489</dc:creator>
  <cp:keywords/>
  <dc:description/>
  <cp:lastModifiedBy>George Tomlinson</cp:lastModifiedBy>
  <cp:revision>2</cp:revision>
  <dcterms:created xsi:type="dcterms:W3CDTF">2021-02-07T21:01:00Z</dcterms:created>
  <dcterms:modified xsi:type="dcterms:W3CDTF">2021-02-07T21:01:00Z</dcterms:modified>
</cp:coreProperties>
</file>