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37DB" w14:textId="77777777" w:rsidR="00C17665" w:rsidRPr="00B54995" w:rsidRDefault="00C17665" w:rsidP="00C1766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BUSINESSES</w:t>
      </w:r>
    </w:p>
    <w:p w14:paraId="0ED4D169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Dep</w:t>
      </w:r>
      <w:r>
        <w:rPr>
          <w:rFonts w:ascii="Kefa II Pro Book" w:hAnsi="Kefa II Pro Book"/>
        </w:rPr>
        <w:t>o</w:t>
      </w:r>
      <w:r w:rsidRPr="00B54995">
        <w:rPr>
          <w:rFonts w:ascii="Kefa II Pro Book" w:hAnsi="Kefa II Pro Book"/>
        </w:rPr>
        <w:t>s</w:t>
      </w:r>
      <w:r>
        <w:rPr>
          <w:rFonts w:ascii="Kefa II Pro Book" w:hAnsi="Kefa II Pro Book"/>
        </w:rPr>
        <w:t>i</w:t>
      </w:r>
      <w:r w:rsidRPr="00B54995">
        <w:rPr>
          <w:rFonts w:ascii="Kefa II Pro Book" w:hAnsi="Kefa II Pro Book"/>
        </w:rPr>
        <w:t>ts for recyclable plastic bottles</w:t>
      </w:r>
      <w:r>
        <w:rPr>
          <w:rFonts w:ascii="Kefa II Pro Book" w:hAnsi="Kefa II Pro Book"/>
        </w:rPr>
        <w:t xml:space="preserve">. </w:t>
      </w:r>
      <w:r w:rsidRPr="00B54995">
        <w:rPr>
          <w:rFonts w:ascii="Kefa II Pro Book" w:hAnsi="Kefa II Pro Book"/>
        </w:rPr>
        <w:t>Use of waxed paper for packaging</w:t>
      </w:r>
    </w:p>
    <w:p w14:paraId="15725E92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Question for ca</w:t>
      </w:r>
      <w:r>
        <w:rPr>
          <w:rFonts w:ascii="Kefa II Pro Book" w:hAnsi="Kefa II Pro Book"/>
        </w:rPr>
        <w:t>fes and</w:t>
      </w:r>
      <w:r w:rsidRPr="00B54995">
        <w:rPr>
          <w:rFonts w:ascii="Kefa II Pro Book" w:hAnsi="Kefa II Pro Book"/>
        </w:rPr>
        <w:t xml:space="preserve"> restaurants – how much are you using, what price are you paying</w:t>
      </w:r>
      <w:r>
        <w:rPr>
          <w:rFonts w:ascii="Kefa II Pro Book" w:hAnsi="Kefa II Pro Book"/>
        </w:rPr>
        <w:t>? This can inform a bulk buy / c</w:t>
      </w:r>
      <w:r w:rsidRPr="00B54995">
        <w:rPr>
          <w:rFonts w:ascii="Kefa II Pro Book" w:hAnsi="Kefa II Pro Book"/>
        </w:rPr>
        <w:t>onsortium approach to purchasing</w:t>
      </w:r>
    </w:p>
    <w:p w14:paraId="5FA2CE12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Rules attached to market stalls to encourage plastic free activity</w:t>
      </w:r>
    </w:p>
    <w:p w14:paraId="03C869E0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More recycling opportunities in car parks</w:t>
      </w:r>
    </w:p>
    <w:p w14:paraId="3A9267FA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Use of compostable / recyclable cups for takeaways</w:t>
      </w:r>
    </w:p>
    <w:p w14:paraId="1DABC51A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How do we address challenges at large venues? Use of hard plastic for beer. Venues get together to explore solutions and re-use plastic</w:t>
      </w:r>
    </w:p>
    <w:p w14:paraId="61B543C5" w14:textId="77777777" w:rsidR="00C17665" w:rsidRPr="00B54995" w:rsidRDefault="00C17665" w:rsidP="00C1766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Kit</w:t>
      </w:r>
      <w:r>
        <w:rPr>
          <w:rFonts w:ascii="Kefa II Pro Book" w:hAnsi="Kefa II Pro Book"/>
        </w:rPr>
        <w:t>e</w:t>
      </w:r>
      <w:r w:rsidRPr="00B54995">
        <w:rPr>
          <w:rFonts w:ascii="Kefa II Pro Book" w:hAnsi="Kefa II Pro Book"/>
        </w:rPr>
        <w:t xml:space="preserve"> mark to recognise good behaviour</w:t>
      </w:r>
    </w:p>
    <w:p w14:paraId="01F5C7CB" w14:textId="77777777" w:rsidR="00C17665" w:rsidRDefault="00C17665" w:rsidP="00C17665"/>
    <w:p w14:paraId="64F64538" w14:textId="77777777" w:rsidR="003B589E" w:rsidRDefault="00C17665">
      <w:bookmarkStart w:id="0" w:name="_GoBack"/>
      <w:bookmarkEnd w:id="0"/>
    </w:p>
    <w:sectPr w:rsidR="003B5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65"/>
    <w:rsid w:val="001F3AE3"/>
    <w:rsid w:val="00223AC5"/>
    <w:rsid w:val="005A730C"/>
    <w:rsid w:val="00C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420A"/>
  <w15:chartTrackingRefBased/>
  <w15:docId w15:val="{F746DE51-CF6B-4060-829F-159CA9F8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dc:description/>
  <cp:lastModifiedBy>Anna Francis</cp:lastModifiedBy>
  <cp:revision>1</cp:revision>
  <dcterms:created xsi:type="dcterms:W3CDTF">2018-02-23T15:36:00Z</dcterms:created>
  <dcterms:modified xsi:type="dcterms:W3CDTF">2018-02-23T15:37:00Z</dcterms:modified>
</cp:coreProperties>
</file>