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CD" w:rsidRPr="004C74CD" w:rsidRDefault="004C74CD" w:rsidP="00CB03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</w:t>
      </w:r>
      <w:bookmarkStart w:id="0" w:name="_GoBack"/>
      <w:bookmarkEnd w:id="0"/>
      <w:r w:rsidRPr="004C74CD">
        <w:rPr>
          <w:rFonts w:ascii="Arial" w:hAnsi="Arial" w:cs="Arial"/>
          <w:b/>
        </w:rPr>
        <w:t>Appendix iii</w:t>
      </w:r>
    </w:p>
    <w:p w:rsidR="004C74CD" w:rsidRDefault="004C74CD" w:rsidP="00CB0332">
      <w:pPr>
        <w:jc w:val="center"/>
        <w:rPr>
          <w:rFonts w:ascii="Arial" w:hAnsi="Arial" w:cs="Arial"/>
        </w:rPr>
      </w:pPr>
    </w:p>
    <w:p w:rsidR="004C74CD" w:rsidRDefault="004C74CD" w:rsidP="00CB0332">
      <w:pPr>
        <w:jc w:val="center"/>
        <w:rPr>
          <w:rFonts w:ascii="Arial" w:hAnsi="Arial" w:cs="Arial"/>
        </w:rPr>
      </w:pPr>
    </w:p>
    <w:p w:rsidR="00CB0332" w:rsidRDefault="00CB0332" w:rsidP="00CB03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EXAMPLE CONSULTATION LETTER/EMAIL ATTACHMENT </w:t>
      </w:r>
    </w:p>
    <w:p w:rsidR="00CB0332" w:rsidRDefault="00CB0332" w:rsidP="00CB0332">
      <w:pPr>
        <w:rPr>
          <w:rFonts w:ascii="Arial" w:hAnsi="Arial" w:cs="Arial"/>
        </w:rPr>
      </w:pPr>
    </w:p>
    <w:p w:rsidR="00CB0332" w:rsidRDefault="00CB0332" w:rsidP="00CB0332">
      <w:pPr>
        <w:rPr>
          <w:rFonts w:ascii="Arial" w:hAnsi="Arial" w:cs="Arial"/>
        </w:rPr>
      </w:pPr>
      <w:r>
        <w:rPr>
          <w:rFonts w:ascii="Arial" w:hAnsi="Arial" w:cs="Arial"/>
        </w:rPr>
        <w:t>Name</w:t>
      </w:r>
    </w:p>
    <w:p w:rsidR="00CB0332" w:rsidRDefault="00CB0332" w:rsidP="00CB0332">
      <w:pPr>
        <w:rPr>
          <w:rFonts w:ascii="Arial" w:hAnsi="Arial" w:cs="Arial"/>
        </w:rPr>
      </w:pPr>
      <w:r>
        <w:rPr>
          <w:rFonts w:ascii="Arial" w:hAnsi="Arial" w:cs="Arial"/>
        </w:rPr>
        <w:t>Address</w:t>
      </w:r>
    </w:p>
    <w:p w:rsidR="00CB0332" w:rsidRDefault="00CB0332" w:rsidP="00CB0332">
      <w:pPr>
        <w:rPr>
          <w:rFonts w:ascii="Arial" w:hAnsi="Arial" w:cs="Arial"/>
        </w:rPr>
      </w:pPr>
    </w:p>
    <w:p w:rsidR="00CB0332" w:rsidRDefault="00CB0332" w:rsidP="00CB0332">
      <w:pPr>
        <w:rPr>
          <w:rFonts w:ascii="Arial" w:hAnsi="Arial" w:cs="Arial"/>
        </w:rPr>
      </w:pPr>
    </w:p>
    <w:p w:rsidR="00CB0332" w:rsidRDefault="00CB0332" w:rsidP="00CB0332">
      <w:pPr>
        <w:rPr>
          <w:rFonts w:ascii="Arial" w:hAnsi="Arial" w:cs="Arial"/>
        </w:rPr>
      </w:pPr>
    </w:p>
    <w:p w:rsidR="00CB0332" w:rsidRDefault="00CB0332" w:rsidP="00CB0332">
      <w:pPr>
        <w:rPr>
          <w:rFonts w:ascii="Arial" w:hAnsi="Arial" w:cs="Arial"/>
        </w:rPr>
      </w:pPr>
    </w:p>
    <w:p w:rsidR="00CB0332" w:rsidRDefault="00CB0332" w:rsidP="00CB0332">
      <w:pPr>
        <w:rPr>
          <w:rFonts w:ascii="Arial" w:hAnsi="Arial" w:cs="Arial"/>
        </w:rPr>
      </w:pPr>
      <w:r>
        <w:rPr>
          <w:rFonts w:ascii="Arial" w:hAnsi="Arial" w:cs="Arial"/>
        </w:rPr>
        <w:t>Dear Sir/Madam</w:t>
      </w:r>
    </w:p>
    <w:p w:rsidR="00CB0332" w:rsidRDefault="00CB0332" w:rsidP="00CB0332">
      <w:pPr>
        <w:rPr>
          <w:rFonts w:ascii="Arial" w:hAnsi="Arial" w:cs="Arial"/>
        </w:rPr>
      </w:pPr>
    </w:p>
    <w:p w:rsidR="00CB0332" w:rsidRDefault="00CB0332" w:rsidP="00CB03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Frome Neighbourhood Plan – Statutory Consultation under regulation 14 of the Neighbourhood Plan (General) Regulations 2012</w:t>
      </w:r>
    </w:p>
    <w:p w:rsidR="00CB0332" w:rsidRDefault="00CB0332" w:rsidP="00CB0332">
      <w:pPr>
        <w:rPr>
          <w:rFonts w:ascii="Arial" w:hAnsi="Arial" w:cs="Arial"/>
          <w:b/>
        </w:rPr>
      </w:pPr>
    </w:p>
    <w:p w:rsidR="00CB0332" w:rsidRDefault="00CB0332" w:rsidP="00CB03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Frome Town Council has prepared a draft Neighbourhood Plan for its </w:t>
      </w:r>
      <w:proofErr w:type="spellStart"/>
      <w:r>
        <w:rPr>
          <w:rFonts w:ascii="Arial" w:hAnsi="Arial" w:cs="Arial"/>
        </w:rPr>
        <w:t>parished</w:t>
      </w:r>
      <w:proofErr w:type="spellEnd"/>
      <w:r>
        <w:rPr>
          <w:rFonts w:ascii="Arial" w:hAnsi="Arial" w:cs="Arial"/>
        </w:rPr>
        <w:t xml:space="preserve"> area. The consultation period for the plan will run until 31</w:t>
      </w:r>
      <w:r w:rsidRPr="00755A17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December 2013.</w:t>
      </w:r>
    </w:p>
    <w:p w:rsidR="00CB0332" w:rsidRDefault="00CB0332" w:rsidP="00CB0332">
      <w:pPr>
        <w:rPr>
          <w:rFonts w:ascii="Arial" w:hAnsi="Arial" w:cs="Arial"/>
        </w:rPr>
      </w:pPr>
    </w:p>
    <w:p w:rsidR="00CB0332" w:rsidRDefault="00CB0332" w:rsidP="00CB03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purpose of this consultation is to seek representations from Statutory </w:t>
      </w:r>
      <w:proofErr w:type="spellStart"/>
      <w:r>
        <w:rPr>
          <w:rFonts w:ascii="Arial" w:hAnsi="Arial" w:cs="Arial"/>
        </w:rPr>
        <w:t>Consultees</w:t>
      </w:r>
      <w:proofErr w:type="spellEnd"/>
      <w:r>
        <w:rPr>
          <w:rFonts w:ascii="Arial" w:hAnsi="Arial" w:cs="Arial"/>
        </w:rPr>
        <w:t xml:space="preserve"> and others whose interests may be affected by the draft proposals made. Your comments will influence our final draft plan before a further Statutory consultation by the District Planning Authority and independent examination.</w:t>
      </w:r>
    </w:p>
    <w:p w:rsidR="00CB0332" w:rsidRDefault="00CB0332" w:rsidP="00CB0332">
      <w:pPr>
        <w:rPr>
          <w:rFonts w:ascii="Arial" w:hAnsi="Arial" w:cs="Arial"/>
        </w:rPr>
      </w:pPr>
    </w:p>
    <w:p w:rsidR="00CB0332" w:rsidRDefault="00CB0332" w:rsidP="00CB0332">
      <w:pPr>
        <w:rPr>
          <w:rFonts w:ascii="Arial" w:hAnsi="Arial" w:cs="Arial"/>
        </w:rPr>
      </w:pPr>
      <w:r>
        <w:rPr>
          <w:rFonts w:ascii="Arial" w:hAnsi="Arial" w:cs="Arial"/>
        </w:rPr>
        <w:t>If you are not the correct contact for this consultation, please pass it to the appropriate person.</w:t>
      </w:r>
    </w:p>
    <w:p w:rsidR="00CB0332" w:rsidRDefault="00CB0332" w:rsidP="00CB0332">
      <w:pPr>
        <w:rPr>
          <w:rFonts w:ascii="Arial" w:hAnsi="Arial" w:cs="Arial"/>
        </w:rPr>
      </w:pPr>
    </w:p>
    <w:p w:rsidR="00CB0332" w:rsidRDefault="00CB0332" w:rsidP="00CB03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copy of the draft plan can be viewed at </w:t>
      </w:r>
      <w:hyperlink r:id="rId5" w:history="1">
        <w:r w:rsidRPr="00DF7AA0">
          <w:rPr>
            <w:rStyle w:val="Hyperlink"/>
            <w:rFonts w:ascii="Arial" w:hAnsi="Arial" w:cs="Arial"/>
          </w:rPr>
          <w:t>www.frome-tc.gov.uk</w:t>
        </w:r>
      </w:hyperlink>
      <w:r>
        <w:rPr>
          <w:rFonts w:ascii="Arial" w:hAnsi="Arial" w:cs="Arial"/>
        </w:rPr>
        <w:t xml:space="preserve"> together with details of the process, supporting documents, and the consultation feedback form. A hard copy of the plan is available on request.</w:t>
      </w:r>
    </w:p>
    <w:p w:rsidR="00CB0332" w:rsidRDefault="00CB0332" w:rsidP="00CB0332">
      <w:pPr>
        <w:rPr>
          <w:rFonts w:ascii="Arial" w:hAnsi="Arial" w:cs="Arial"/>
        </w:rPr>
      </w:pPr>
    </w:p>
    <w:p w:rsidR="00CB0332" w:rsidRDefault="00CB0332" w:rsidP="00CB0332">
      <w:pPr>
        <w:rPr>
          <w:rFonts w:ascii="Arial" w:hAnsi="Arial" w:cs="Arial"/>
        </w:rPr>
      </w:pPr>
      <w:r>
        <w:rPr>
          <w:rFonts w:ascii="Arial" w:hAnsi="Arial" w:cs="Arial"/>
        </w:rPr>
        <w:t>If you would like to make representations, please submit them by 31</w:t>
      </w:r>
      <w:r w:rsidRPr="00755A17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December 2013, to:-</w:t>
      </w:r>
    </w:p>
    <w:p w:rsidR="00CB0332" w:rsidRDefault="00CB0332" w:rsidP="00CB0332">
      <w:pPr>
        <w:rPr>
          <w:rFonts w:ascii="Arial" w:hAnsi="Arial" w:cs="Arial"/>
        </w:rPr>
      </w:pPr>
    </w:p>
    <w:p w:rsidR="00CB0332" w:rsidRDefault="00CB0332" w:rsidP="00CB0332">
      <w:pPr>
        <w:rPr>
          <w:rFonts w:ascii="Arial" w:hAnsi="Arial" w:cs="Arial"/>
        </w:rPr>
      </w:pPr>
      <w:r>
        <w:rPr>
          <w:rFonts w:ascii="Arial" w:hAnsi="Arial" w:cs="Arial"/>
        </w:rPr>
        <w:t>Jane Llewellyn</w:t>
      </w:r>
    </w:p>
    <w:p w:rsidR="00CB0332" w:rsidRDefault="00CB0332" w:rsidP="00CB0332">
      <w:pPr>
        <w:rPr>
          <w:rFonts w:ascii="Arial" w:hAnsi="Arial" w:cs="Arial"/>
        </w:rPr>
      </w:pPr>
      <w:r>
        <w:rPr>
          <w:rFonts w:ascii="Arial" w:hAnsi="Arial" w:cs="Arial"/>
        </w:rPr>
        <w:t>Frome Town Council</w:t>
      </w:r>
    </w:p>
    <w:p w:rsidR="00CB0332" w:rsidRDefault="00CB0332" w:rsidP="00CB0332">
      <w:pPr>
        <w:rPr>
          <w:rFonts w:ascii="Arial" w:hAnsi="Arial" w:cs="Arial"/>
        </w:rPr>
      </w:pPr>
      <w:r>
        <w:rPr>
          <w:rFonts w:ascii="Arial" w:hAnsi="Arial" w:cs="Arial"/>
        </w:rPr>
        <w:t>5 Palmer Street</w:t>
      </w:r>
    </w:p>
    <w:p w:rsidR="00CB0332" w:rsidRDefault="00CB0332" w:rsidP="00CB0332">
      <w:pPr>
        <w:rPr>
          <w:rFonts w:ascii="Arial" w:hAnsi="Arial" w:cs="Arial"/>
        </w:rPr>
      </w:pPr>
      <w:r>
        <w:rPr>
          <w:rFonts w:ascii="Arial" w:hAnsi="Arial" w:cs="Arial"/>
        </w:rPr>
        <w:t>Frome</w:t>
      </w:r>
    </w:p>
    <w:p w:rsidR="00CB0332" w:rsidRDefault="00CB0332" w:rsidP="00CB0332">
      <w:pPr>
        <w:rPr>
          <w:rFonts w:ascii="Arial" w:hAnsi="Arial" w:cs="Arial"/>
        </w:rPr>
      </w:pPr>
      <w:r>
        <w:rPr>
          <w:rFonts w:ascii="Arial" w:hAnsi="Arial" w:cs="Arial"/>
        </w:rPr>
        <w:t>Somerset</w:t>
      </w:r>
    </w:p>
    <w:p w:rsidR="00CB0332" w:rsidRDefault="00CB0332" w:rsidP="00CB0332">
      <w:pPr>
        <w:rPr>
          <w:rFonts w:ascii="Arial" w:hAnsi="Arial" w:cs="Arial"/>
        </w:rPr>
      </w:pPr>
      <w:r>
        <w:rPr>
          <w:rFonts w:ascii="Arial" w:hAnsi="Arial" w:cs="Arial"/>
        </w:rPr>
        <w:t>BA11 1DS</w:t>
      </w:r>
    </w:p>
    <w:p w:rsidR="00CB0332" w:rsidRDefault="00CB0332" w:rsidP="00CB03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B0332" w:rsidRDefault="00CB0332" w:rsidP="00CB03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 email to </w:t>
      </w:r>
      <w:hyperlink r:id="rId6" w:history="1">
        <w:r w:rsidRPr="00DF7AA0">
          <w:rPr>
            <w:rStyle w:val="Hyperlink"/>
            <w:rFonts w:ascii="Arial" w:hAnsi="Arial" w:cs="Arial"/>
          </w:rPr>
          <w:t>llewellynj@frometowncouncil.gov.uk</w:t>
        </w:r>
      </w:hyperlink>
    </w:p>
    <w:p w:rsidR="00CB0332" w:rsidRDefault="00CB0332" w:rsidP="00CB0332">
      <w:pPr>
        <w:rPr>
          <w:rFonts w:ascii="Arial" w:hAnsi="Arial" w:cs="Arial"/>
        </w:rPr>
      </w:pPr>
    </w:p>
    <w:p w:rsidR="00CB0332" w:rsidRDefault="00CB0332" w:rsidP="00CB0332">
      <w:pPr>
        <w:rPr>
          <w:rFonts w:ascii="Arial" w:hAnsi="Arial" w:cs="Arial"/>
        </w:rPr>
      </w:pPr>
      <w:r>
        <w:rPr>
          <w:rFonts w:ascii="Arial" w:hAnsi="Arial" w:cs="Arial"/>
        </w:rPr>
        <w:t>If you have any questions please do not hesitate to contact me on 01373 465757</w:t>
      </w:r>
    </w:p>
    <w:p w:rsidR="00CB0332" w:rsidRDefault="00CB0332" w:rsidP="00CB0332">
      <w:pPr>
        <w:rPr>
          <w:rFonts w:ascii="Arial" w:hAnsi="Arial" w:cs="Arial"/>
        </w:rPr>
      </w:pPr>
    </w:p>
    <w:p w:rsidR="00CB0332" w:rsidRPr="00755636" w:rsidRDefault="00CB0332" w:rsidP="00CB0332">
      <w:pPr>
        <w:rPr>
          <w:rFonts w:ascii="Arial" w:hAnsi="Arial" w:cs="Arial"/>
        </w:rPr>
      </w:pPr>
    </w:p>
    <w:p w:rsidR="00CB0332" w:rsidRDefault="00CB0332" w:rsidP="00CB0332">
      <w:pPr>
        <w:rPr>
          <w:rFonts w:ascii="Arial" w:hAnsi="Arial" w:cs="Arial"/>
        </w:rPr>
      </w:pPr>
      <w:r>
        <w:rPr>
          <w:rFonts w:ascii="Arial" w:hAnsi="Arial" w:cs="Arial"/>
        </w:rPr>
        <w:t>Yours faithfully</w:t>
      </w:r>
    </w:p>
    <w:p w:rsidR="00CB0332" w:rsidRDefault="00CB0332" w:rsidP="00CB0332">
      <w:pPr>
        <w:keepNext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B3A6EA5" wp14:editId="3BB3ABF3">
            <wp:extent cx="1809750" cy="428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332" w:rsidRDefault="00CB0332" w:rsidP="00CB0332">
      <w:pPr>
        <w:rPr>
          <w:rFonts w:ascii="Arial" w:hAnsi="Arial" w:cs="Arial"/>
        </w:rPr>
      </w:pPr>
    </w:p>
    <w:p w:rsidR="00CB0332" w:rsidRDefault="00CB0332" w:rsidP="00CB0332">
      <w:pPr>
        <w:rPr>
          <w:rFonts w:ascii="Arial" w:hAnsi="Arial" w:cs="Arial"/>
        </w:rPr>
      </w:pPr>
      <w:r>
        <w:rPr>
          <w:rFonts w:ascii="Arial" w:hAnsi="Arial" w:cs="Arial"/>
        </w:rPr>
        <w:t>Jane Llewellyn</w:t>
      </w:r>
    </w:p>
    <w:p w:rsidR="000A7728" w:rsidRDefault="00CB0332">
      <w:pPr>
        <w:rPr>
          <w:rFonts w:ascii="Arial" w:hAnsi="Arial" w:cs="Arial"/>
        </w:rPr>
      </w:pPr>
      <w:r>
        <w:rPr>
          <w:rFonts w:ascii="Arial" w:hAnsi="Arial" w:cs="Arial"/>
        </w:rPr>
        <w:t>Planning &amp; Development Officer</w:t>
      </w:r>
    </w:p>
    <w:p w:rsidR="004C74CD" w:rsidRDefault="004C74CD"/>
    <w:sectPr w:rsidR="004C74CD" w:rsidSect="004C74C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32"/>
    <w:rsid w:val="004C74CD"/>
    <w:rsid w:val="008F324B"/>
    <w:rsid w:val="00B67242"/>
    <w:rsid w:val="00CB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B03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3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332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B03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3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332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lewellynj@frometowncouncil.gov.uk" TargetMode="External"/><Relationship Id="rId5" Type="http://schemas.openxmlformats.org/officeDocument/2006/relationships/hyperlink" Target="http://www.frome-tc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Llewellyn</dc:creator>
  <cp:lastModifiedBy>Jane Llewellyn</cp:lastModifiedBy>
  <cp:revision>2</cp:revision>
  <dcterms:created xsi:type="dcterms:W3CDTF">2014-09-02T11:02:00Z</dcterms:created>
  <dcterms:modified xsi:type="dcterms:W3CDTF">2014-09-03T10:47:00Z</dcterms:modified>
</cp:coreProperties>
</file>