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2E" w:rsidRDefault="00B52A2E" w:rsidP="00B52A2E">
      <w:pPr>
        <w:rPr>
          <w:rFonts w:ascii="Arial Black" w:hAnsi="Arial Black"/>
        </w:rPr>
      </w:pPr>
      <w:r w:rsidRPr="00B52A2E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0BF06D7" wp14:editId="1B76626A">
            <wp:simplePos x="0" y="0"/>
            <wp:positionH relativeFrom="column">
              <wp:posOffset>1581150</wp:posOffset>
            </wp:positionH>
            <wp:positionV relativeFrom="paragraph">
              <wp:posOffset>-615315</wp:posOffset>
            </wp:positionV>
            <wp:extent cx="2514600" cy="1642110"/>
            <wp:effectExtent l="0" t="0" r="0" b="0"/>
            <wp:wrapNone/>
            <wp:docPr id="1" name="Picture 1" descr="S:\CENTRAL DATA (S)\PLANNING\Neighbourhood Plan &amp; Localism\Logo use this one\FNDlogo\FDNlogo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CENTRAL DATA (S)\PLANNING\Neighbourhood Plan &amp; Localism\Logo use this one\FNDlogo\FDNlogo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0" t="19059" r="16805" b="20696"/>
                    <a:stretch/>
                  </pic:blipFill>
                  <pic:spPr bwMode="auto">
                    <a:xfrm>
                      <a:off x="0" y="0"/>
                      <a:ext cx="25146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A2E" w:rsidRDefault="00B52A2E" w:rsidP="00B52A2E">
      <w:pPr>
        <w:rPr>
          <w:rFonts w:ascii="Arial Black" w:hAnsi="Arial Black"/>
        </w:rPr>
      </w:pPr>
    </w:p>
    <w:p w:rsidR="00B52A2E" w:rsidRDefault="00B52A2E" w:rsidP="00B52A2E">
      <w:pPr>
        <w:rPr>
          <w:rFonts w:ascii="Arial Black" w:hAnsi="Arial Black"/>
        </w:rPr>
      </w:pPr>
    </w:p>
    <w:p w:rsidR="00B52A2E" w:rsidRPr="00B52A2E" w:rsidRDefault="00B52A2E" w:rsidP="00B52A2E">
      <w:pPr>
        <w:jc w:val="center"/>
        <w:rPr>
          <w:rFonts w:ascii="Arial Black" w:hAnsi="Arial Black"/>
          <w:sz w:val="28"/>
          <w:szCs w:val="28"/>
        </w:rPr>
      </w:pPr>
      <w:r w:rsidRPr="00B52A2E">
        <w:rPr>
          <w:rFonts w:ascii="Arial Black" w:hAnsi="Arial Black"/>
          <w:sz w:val="28"/>
          <w:szCs w:val="28"/>
        </w:rPr>
        <w:t>Neighbourhood Planning Regulations 2012 (Part 5 s15)</w:t>
      </w:r>
    </w:p>
    <w:p w:rsidR="00B52A2E" w:rsidRPr="00B52A2E" w:rsidRDefault="00B52A2E" w:rsidP="00B52A2E">
      <w:pPr>
        <w:jc w:val="center"/>
        <w:rPr>
          <w:rFonts w:ascii="Arial Black" w:hAnsi="Arial Black"/>
          <w:sz w:val="28"/>
          <w:szCs w:val="28"/>
        </w:rPr>
      </w:pPr>
      <w:r w:rsidRPr="00B52A2E">
        <w:rPr>
          <w:rFonts w:ascii="Arial Black" w:hAnsi="Arial Black"/>
          <w:sz w:val="28"/>
          <w:szCs w:val="28"/>
        </w:rPr>
        <w:t>Neighbourhood Development Plan</w:t>
      </w:r>
    </w:p>
    <w:p w:rsidR="00771C67" w:rsidRPr="00B52A2E" w:rsidRDefault="00B52A2E" w:rsidP="00B52A2E">
      <w:pPr>
        <w:jc w:val="center"/>
        <w:rPr>
          <w:rFonts w:ascii="Arial Black" w:hAnsi="Arial Black"/>
          <w:sz w:val="28"/>
          <w:szCs w:val="28"/>
        </w:rPr>
      </w:pPr>
      <w:r w:rsidRPr="00B52A2E">
        <w:rPr>
          <w:rFonts w:ascii="Arial Black" w:hAnsi="Arial Black"/>
          <w:sz w:val="28"/>
          <w:szCs w:val="28"/>
        </w:rPr>
        <w:t>Consultation Statement</w:t>
      </w:r>
    </w:p>
    <w:p w:rsidR="00B52A2E" w:rsidRDefault="00B52A2E" w:rsidP="00B52A2E">
      <w:pPr>
        <w:rPr>
          <w:rFonts w:ascii="Arial" w:hAnsi="Arial" w:cs="Arial"/>
          <w:sz w:val="24"/>
          <w:szCs w:val="24"/>
        </w:rPr>
      </w:pPr>
    </w:p>
    <w:p w:rsidR="00384A06" w:rsidRPr="00384A06" w:rsidRDefault="00384A06" w:rsidP="00384A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Frome </w:t>
      </w:r>
      <w:r w:rsidRPr="00384A06">
        <w:rPr>
          <w:rFonts w:ascii="Arial" w:hAnsi="Arial" w:cs="Arial"/>
          <w:sz w:val="24"/>
          <w:szCs w:val="24"/>
        </w:rPr>
        <w:t>Town Council (Qualifying Body)</w:t>
      </w:r>
    </w:p>
    <w:p w:rsidR="00384A06" w:rsidRPr="00384A06" w:rsidRDefault="00384A06" w:rsidP="00384A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</w:t>
      </w:r>
      <w:r w:rsidRPr="00384A06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</w:t>
      </w:r>
      <w:r w:rsidRPr="00384A06">
        <w:rPr>
          <w:rFonts w:ascii="Arial" w:hAnsi="Arial" w:cs="Arial"/>
          <w:sz w:val="24"/>
          <w:szCs w:val="24"/>
        </w:rPr>
        <w:t>Neighbourhood Development Plan</w:t>
      </w:r>
    </w:p>
    <w:p w:rsidR="00A16D5C" w:rsidRDefault="00A16D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6555B80C" wp14:editId="2482961A">
            <wp:simplePos x="0" y="0"/>
            <wp:positionH relativeFrom="column">
              <wp:posOffset>523875</wp:posOffset>
            </wp:positionH>
            <wp:positionV relativeFrom="paragraph">
              <wp:posOffset>302895</wp:posOffset>
            </wp:positionV>
            <wp:extent cx="4572635" cy="45053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9D6713" w:rsidRDefault="00C55DE9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</w:t>
      </w:r>
      <w:r w:rsidR="009D6713" w:rsidRPr="003D3F70">
        <w:rPr>
          <w:rFonts w:ascii="Arial" w:hAnsi="Arial" w:cs="Arial"/>
          <w:b/>
          <w:sz w:val="24"/>
          <w:szCs w:val="24"/>
        </w:rPr>
        <w:t xml:space="preserve"> INTRODUCTION</w:t>
      </w:r>
    </w:p>
    <w:p w:rsidR="003D3F70" w:rsidRPr="003D3F70" w:rsidRDefault="003D3F70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D6713">
        <w:rPr>
          <w:rFonts w:ascii="Arial" w:hAnsi="Arial" w:cs="Arial"/>
          <w:sz w:val="24"/>
          <w:szCs w:val="24"/>
        </w:rPr>
        <w:t>This Consultation Statement has been prepared to fulfil the legal obligations of the</w:t>
      </w:r>
      <w:r>
        <w:rPr>
          <w:rFonts w:ascii="Arial" w:hAnsi="Arial" w:cs="Arial"/>
          <w:sz w:val="24"/>
          <w:szCs w:val="24"/>
        </w:rPr>
        <w:t xml:space="preserve"> </w:t>
      </w:r>
      <w:r w:rsidRPr="009D6713">
        <w:rPr>
          <w:rFonts w:ascii="Arial" w:hAnsi="Arial" w:cs="Arial"/>
          <w:sz w:val="24"/>
          <w:szCs w:val="24"/>
        </w:rPr>
        <w:t>Neighbourhood Planning Regulations 2012. Section 15(2) of Part 5 of the Regulations</w:t>
      </w:r>
      <w:r>
        <w:rPr>
          <w:rFonts w:ascii="Arial" w:hAnsi="Arial" w:cs="Arial"/>
          <w:sz w:val="24"/>
          <w:szCs w:val="24"/>
        </w:rPr>
        <w:t xml:space="preserve"> </w:t>
      </w:r>
      <w:r w:rsidRPr="009D6713">
        <w:rPr>
          <w:rFonts w:ascii="Arial" w:hAnsi="Arial" w:cs="Arial"/>
          <w:sz w:val="24"/>
          <w:szCs w:val="24"/>
        </w:rPr>
        <w:t>sets out what a Consultation Statement should contain:</w:t>
      </w: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D6713">
        <w:rPr>
          <w:rFonts w:ascii="Arial" w:hAnsi="Arial" w:cs="Arial"/>
          <w:i/>
          <w:iCs/>
          <w:sz w:val="24"/>
          <w:szCs w:val="24"/>
        </w:rPr>
        <w:t>(</w:t>
      </w:r>
      <w:proofErr w:type="gramStart"/>
      <w:r w:rsidRPr="009D6713">
        <w:rPr>
          <w:rFonts w:ascii="Arial" w:hAnsi="Arial" w:cs="Arial"/>
          <w:i/>
          <w:iCs/>
          <w:sz w:val="24"/>
          <w:szCs w:val="24"/>
        </w:rPr>
        <w:t>a</w:t>
      </w:r>
      <w:proofErr w:type="gramEnd"/>
      <w:r w:rsidRPr="009D6713">
        <w:rPr>
          <w:rFonts w:ascii="Arial" w:hAnsi="Arial" w:cs="Arial"/>
          <w:i/>
          <w:iCs/>
          <w:sz w:val="24"/>
          <w:szCs w:val="24"/>
        </w:rPr>
        <w:t>) contains details of the persons and bodies who were consulted about the proposed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9D6713">
        <w:rPr>
          <w:rFonts w:ascii="Arial" w:hAnsi="Arial" w:cs="Arial"/>
          <w:i/>
          <w:iCs/>
          <w:sz w:val="24"/>
          <w:szCs w:val="24"/>
        </w:rPr>
        <w:t>neighbourhood development plan;</w:t>
      </w: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D6713">
        <w:rPr>
          <w:rFonts w:ascii="Arial" w:hAnsi="Arial" w:cs="Arial"/>
          <w:i/>
          <w:iCs/>
          <w:sz w:val="24"/>
          <w:szCs w:val="24"/>
        </w:rPr>
        <w:t>(</w:t>
      </w:r>
      <w:proofErr w:type="gramStart"/>
      <w:r w:rsidRPr="009D6713">
        <w:rPr>
          <w:rFonts w:ascii="Arial" w:hAnsi="Arial" w:cs="Arial"/>
          <w:i/>
          <w:iCs/>
          <w:sz w:val="24"/>
          <w:szCs w:val="24"/>
        </w:rPr>
        <w:t>b</w:t>
      </w:r>
      <w:proofErr w:type="gramEnd"/>
      <w:r w:rsidRPr="009D6713">
        <w:rPr>
          <w:rFonts w:ascii="Arial" w:hAnsi="Arial" w:cs="Arial"/>
          <w:i/>
          <w:iCs/>
          <w:sz w:val="24"/>
          <w:szCs w:val="24"/>
        </w:rPr>
        <w:t>) explains how they were consulted;</w:t>
      </w: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D6713">
        <w:rPr>
          <w:rFonts w:ascii="Arial" w:hAnsi="Arial" w:cs="Arial"/>
          <w:i/>
          <w:iCs/>
          <w:sz w:val="24"/>
          <w:szCs w:val="24"/>
        </w:rPr>
        <w:t>(</w:t>
      </w:r>
      <w:proofErr w:type="gramStart"/>
      <w:r w:rsidRPr="009D6713">
        <w:rPr>
          <w:rFonts w:ascii="Arial" w:hAnsi="Arial" w:cs="Arial"/>
          <w:i/>
          <w:iCs/>
          <w:sz w:val="24"/>
          <w:szCs w:val="24"/>
        </w:rPr>
        <w:t>c</w:t>
      </w:r>
      <w:proofErr w:type="gramEnd"/>
      <w:r w:rsidRPr="009D6713">
        <w:rPr>
          <w:rFonts w:ascii="Arial" w:hAnsi="Arial" w:cs="Arial"/>
          <w:i/>
          <w:iCs/>
          <w:sz w:val="24"/>
          <w:szCs w:val="24"/>
        </w:rPr>
        <w:t>) summarises the main issues and concerns raised by the persons consulted;</w:t>
      </w: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D6713">
        <w:rPr>
          <w:rFonts w:ascii="Arial" w:hAnsi="Arial" w:cs="Arial"/>
          <w:i/>
          <w:iCs/>
          <w:sz w:val="24"/>
          <w:szCs w:val="24"/>
        </w:rPr>
        <w:t xml:space="preserve">(d) </w:t>
      </w:r>
      <w:proofErr w:type="gramStart"/>
      <w:r w:rsidRPr="009D6713">
        <w:rPr>
          <w:rFonts w:ascii="Arial" w:hAnsi="Arial" w:cs="Arial"/>
          <w:i/>
          <w:iCs/>
          <w:sz w:val="24"/>
          <w:szCs w:val="24"/>
        </w:rPr>
        <w:t>describes</w:t>
      </w:r>
      <w:proofErr w:type="gramEnd"/>
      <w:r w:rsidRPr="009D6713">
        <w:rPr>
          <w:rFonts w:ascii="Arial" w:hAnsi="Arial" w:cs="Arial"/>
          <w:i/>
          <w:iCs/>
          <w:sz w:val="24"/>
          <w:szCs w:val="24"/>
        </w:rPr>
        <w:t xml:space="preserve"> how these issues and concerns have been considered and, where relevant,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9D6713">
        <w:rPr>
          <w:rFonts w:ascii="Arial" w:hAnsi="Arial" w:cs="Arial"/>
          <w:i/>
          <w:iCs/>
          <w:sz w:val="24"/>
          <w:szCs w:val="24"/>
        </w:rPr>
        <w:t>addressed in the proposed neighbourhood development plan.</w:t>
      </w: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D6713">
        <w:rPr>
          <w:rFonts w:ascii="Arial" w:hAnsi="Arial" w:cs="Arial"/>
          <w:sz w:val="24"/>
          <w:szCs w:val="24"/>
        </w:rPr>
        <w:t>.</w:t>
      </w:r>
    </w:p>
    <w:p w:rsid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D6713">
        <w:rPr>
          <w:rFonts w:ascii="Arial" w:hAnsi="Arial" w:cs="Arial"/>
          <w:sz w:val="24"/>
          <w:szCs w:val="24"/>
        </w:rPr>
        <w:t xml:space="preserve">The aims of the </w:t>
      </w:r>
      <w:r>
        <w:rPr>
          <w:rFonts w:ascii="Arial" w:hAnsi="Arial" w:cs="Arial"/>
          <w:sz w:val="24"/>
          <w:szCs w:val="24"/>
        </w:rPr>
        <w:t>Frome</w:t>
      </w:r>
      <w:r w:rsidRPr="009D6713">
        <w:rPr>
          <w:rFonts w:ascii="Arial" w:hAnsi="Arial" w:cs="Arial"/>
          <w:sz w:val="24"/>
          <w:szCs w:val="24"/>
        </w:rPr>
        <w:t xml:space="preserve"> Neighbourhood Plan consultation process were:</w:t>
      </w:r>
    </w:p>
    <w:p w:rsidR="0084487E" w:rsidRPr="009D6713" w:rsidRDefault="0084487E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D6713" w:rsidRPr="0084487E" w:rsidRDefault="0084487E" w:rsidP="008448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4487E">
        <w:rPr>
          <w:rFonts w:ascii="Arial" w:hAnsi="Arial" w:cs="Arial"/>
          <w:sz w:val="24"/>
          <w:szCs w:val="24"/>
        </w:rPr>
        <w:t>T</w:t>
      </w:r>
      <w:r w:rsidR="009D6713" w:rsidRPr="0084487E">
        <w:rPr>
          <w:rFonts w:ascii="Arial" w:hAnsi="Arial" w:cs="Arial"/>
          <w:sz w:val="24"/>
          <w:szCs w:val="24"/>
        </w:rPr>
        <w:t xml:space="preserve">o </w:t>
      </w:r>
      <w:r w:rsidRPr="0084487E">
        <w:rPr>
          <w:rFonts w:ascii="Arial" w:hAnsi="Arial" w:cs="Arial"/>
          <w:sz w:val="24"/>
          <w:szCs w:val="24"/>
        </w:rPr>
        <w:t>build on previous consultations carried out in Frome, in particular the Vision4Frome Community Plan consultation</w:t>
      </w:r>
      <w:r w:rsidR="009D6713" w:rsidRPr="0084487E">
        <w:rPr>
          <w:rFonts w:ascii="Arial" w:hAnsi="Arial" w:cs="Arial"/>
          <w:sz w:val="24"/>
          <w:szCs w:val="24"/>
        </w:rPr>
        <w:t>, so that the Plan was informed by the views of local people and other stakeholders from the start of the neighbourhood planning process</w:t>
      </w: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D6713" w:rsidRPr="0084487E" w:rsidRDefault="0084487E" w:rsidP="009D67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4487E">
        <w:rPr>
          <w:rFonts w:ascii="Arial" w:hAnsi="Arial" w:cs="Arial"/>
          <w:sz w:val="24"/>
          <w:szCs w:val="24"/>
        </w:rPr>
        <w:t>T</w:t>
      </w:r>
      <w:r w:rsidR="009D6713" w:rsidRPr="0084487E">
        <w:rPr>
          <w:rFonts w:ascii="Arial" w:hAnsi="Arial" w:cs="Arial"/>
          <w:sz w:val="24"/>
          <w:szCs w:val="24"/>
        </w:rPr>
        <w:t>o ensure that consultation events took place at critical points in the process where</w:t>
      </w:r>
      <w:r w:rsidRPr="0084487E">
        <w:rPr>
          <w:rFonts w:ascii="Arial" w:hAnsi="Arial" w:cs="Arial"/>
          <w:sz w:val="24"/>
          <w:szCs w:val="24"/>
        </w:rPr>
        <w:t xml:space="preserve"> </w:t>
      </w:r>
      <w:r w:rsidR="009D6713" w:rsidRPr="0084487E">
        <w:rPr>
          <w:rFonts w:ascii="Arial" w:hAnsi="Arial" w:cs="Arial"/>
          <w:sz w:val="24"/>
          <w:szCs w:val="24"/>
        </w:rPr>
        <w:t>decisions needed to be taken</w:t>
      </w:r>
      <w:r>
        <w:rPr>
          <w:rFonts w:ascii="Arial" w:hAnsi="Arial" w:cs="Arial"/>
          <w:sz w:val="24"/>
          <w:szCs w:val="24"/>
        </w:rPr>
        <w:t xml:space="preserve"> and at different  times and locations throughout the town to make the events </w:t>
      </w:r>
      <w:proofErr w:type="spellStart"/>
      <w:r>
        <w:rPr>
          <w:rFonts w:ascii="Arial" w:hAnsi="Arial" w:cs="Arial"/>
          <w:sz w:val="24"/>
          <w:szCs w:val="24"/>
        </w:rPr>
        <w:t>assess</w:t>
      </w:r>
      <w:r w:rsidR="00C55DE9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ble</w:t>
      </w:r>
      <w:proofErr w:type="spellEnd"/>
      <w:r>
        <w:rPr>
          <w:rFonts w:ascii="Arial" w:hAnsi="Arial" w:cs="Arial"/>
          <w:sz w:val="24"/>
          <w:szCs w:val="24"/>
        </w:rPr>
        <w:t xml:space="preserve"> to as many people as possible</w:t>
      </w: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D6713" w:rsidRPr="0084487E" w:rsidRDefault="0084487E" w:rsidP="0084487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4487E">
        <w:rPr>
          <w:rFonts w:ascii="Arial" w:hAnsi="Arial" w:cs="Arial"/>
          <w:sz w:val="24"/>
          <w:szCs w:val="24"/>
        </w:rPr>
        <w:t>T</w:t>
      </w:r>
      <w:r w:rsidR="009D6713" w:rsidRPr="0084487E">
        <w:rPr>
          <w:rFonts w:ascii="Arial" w:hAnsi="Arial" w:cs="Arial"/>
          <w:sz w:val="24"/>
          <w:szCs w:val="24"/>
        </w:rPr>
        <w:t>o engage with as wide a range of people as possible, using a variety of events and</w:t>
      </w:r>
      <w:r w:rsidRPr="0084487E">
        <w:rPr>
          <w:rFonts w:ascii="Arial" w:hAnsi="Arial" w:cs="Arial"/>
          <w:sz w:val="24"/>
          <w:szCs w:val="24"/>
        </w:rPr>
        <w:t xml:space="preserve"> </w:t>
      </w:r>
      <w:r w:rsidR="009D6713" w:rsidRPr="0084487E">
        <w:rPr>
          <w:rFonts w:ascii="Arial" w:hAnsi="Arial" w:cs="Arial"/>
          <w:sz w:val="24"/>
          <w:szCs w:val="24"/>
        </w:rPr>
        <w:t>communication techniques</w:t>
      </w:r>
    </w:p>
    <w:p w:rsid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4487E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D6713">
        <w:rPr>
          <w:rFonts w:ascii="Arial" w:hAnsi="Arial" w:cs="Arial"/>
          <w:sz w:val="24"/>
          <w:szCs w:val="24"/>
        </w:rPr>
        <w:t xml:space="preserve">Consultation was undertaken by </w:t>
      </w:r>
      <w:r w:rsidR="0084487E">
        <w:rPr>
          <w:rFonts w:ascii="Arial" w:hAnsi="Arial" w:cs="Arial"/>
          <w:sz w:val="24"/>
          <w:szCs w:val="24"/>
        </w:rPr>
        <w:t>Frome</w:t>
      </w:r>
      <w:r w:rsidRPr="009D6713">
        <w:rPr>
          <w:rFonts w:ascii="Arial" w:hAnsi="Arial" w:cs="Arial"/>
          <w:sz w:val="24"/>
          <w:szCs w:val="24"/>
        </w:rPr>
        <w:t xml:space="preserve"> Town Council in partnership with consultants,</w:t>
      </w:r>
      <w:r>
        <w:rPr>
          <w:rFonts w:ascii="Arial" w:hAnsi="Arial" w:cs="Arial"/>
          <w:sz w:val="24"/>
          <w:szCs w:val="24"/>
        </w:rPr>
        <w:t xml:space="preserve"> </w:t>
      </w:r>
      <w:r w:rsidR="0084487E">
        <w:rPr>
          <w:rFonts w:ascii="Arial" w:hAnsi="Arial" w:cs="Arial"/>
          <w:sz w:val="24"/>
          <w:szCs w:val="24"/>
        </w:rPr>
        <w:t xml:space="preserve">Action for Market Towns (AMT) for the initial Citizens Panel workshops and solely by Frome Town Council for the Statutory Consultation stage </w:t>
      </w:r>
      <w:r w:rsidR="0084487E" w:rsidRPr="0084487E">
        <w:rPr>
          <w:rFonts w:ascii="Arial" w:hAnsi="Arial" w:cs="Arial"/>
          <w:sz w:val="24"/>
          <w:szCs w:val="24"/>
        </w:rPr>
        <w:t>in accordance with Regulation 14</w:t>
      </w:r>
      <w:r w:rsidR="001E0C04">
        <w:rPr>
          <w:rFonts w:ascii="Arial" w:hAnsi="Arial" w:cs="Arial"/>
          <w:sz w:val="24"/>
          <w:szCs w:val="24"/>
        </w:rPr>
        <w:t>.</w:t>
      </w:r>
    </w:p>
    <w:p w:rsidR="0084487E" w:rsidRDefault="0084487E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D6713">
        <w:rPr>
          <w:rFonts w:ascii="Arial" w:hAnsi="Arial" w:cs="Arial"/>
          <w:sz w:val="24"/>
          <w:szCs w:val="24"/>
        </w:rPr>
        <w:t>Consultation events took</w:t>
      </w:r>
      <w:r>
        <w:rPr>
          <w:rFonts w:ascii="Arial" w:hAnsi="Arial" w:cs="Arial"/>
          <w:sz w:val="24"/>
          <w:szCs w:val="24"/>
        </w:rPr>
        <w:t xml:space="preserve"> </w:t>
      </w:r>
      <w:r w:rsidRPr="009D6713">
        <w:rPr>
          <w:rFonts w:ascii="Arial" w:hAnsi="Arial" w:cs="Arial"/>
          <w:sz w:val="24"/>
          <w:szCs w:val="24"/>
        </w:rPr>
        <w:t>place at the following stages in the neighbourhood planning process:</w:t>
      </w:r>
    </w:p>
    <w:p w:rsidR="0084487E" w:rsidRPr="009D6713" w:rsidRDefault="0084487E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D3F70" w:rsidRPr="003D3F70" w:rsidRDefault="003D3F70" w:rsidP="003D3F7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D3F70">
        <w:rPr>
          <w:rFonts w:ascii="Arial" w:hAnsi="Arial" w:cs="Arial"/>
          <w:sz w:val="24"/>
          <w:szCs w:val="24"/>
        </w:rPr>
        <w:t>Initial consultations using a Citizens’ Panel took place on 23</w:t>
      </w:r>
      <w:r w:rsidRPr="003D3F70">
        <w:rPr>
          <w:rFonts w:ascii="Arial" w:hAnsi="Arial" w:cs="Arial"/>
          <w:sz w:val="24"/>
          <w:szCs w:val="24"/>
          <w:vertAlign w:val="superscript"/>
        </w:rPr>
        <w:t>rd</w:t>
      </w:r>
      <w:r w:rsidRPr="003D3F70">
        <w:rPr>
          <w:rFonts w:ascii="Arial" w:hAnsi="Arial" w:cs="Arial"/>
          <w:sz w:val="24"/>
          <w:szCs w:val="24"/>
        </w:rPr>
        <w:t xml:space="preserve"> May 202, 13</w:t>
      </w:r>
      <w:r w:rsidRPr="003D3F70">
        <w:rPr>
          <w:rFonts w:ascii="Arial" w:hAnsi="Arial" w:cs="Arial"/>
          <w:sz w:val="24"/>
          <w:szCs w:val="24"/>
          <w:vertAlign w:val="superscript"/>
        </w:rPr>
        <w:t>th</w:t>
      </w:r>
      <w:r w:rsidRPr="003D3F70">
        <w:rPr>
          <w:rFonts w:ascii="Arial" w:hAnsi="Arial" w:cs="Arial"/>
          <w:sz w:val="24"/>
          <w:szCs w:val="24"/>
        </w:rPr>
        <w:t xml:space="preserve"> June 2012, 20</w:t>
      </w:r>
      <w:r w:rsidRPr="003D3F70">
        <w:rPr>
          <w:rFonts w:ascii="Arial" w:hAnsi="Arial" w:cs="Arial"/>
          <w:sz w:val="24"/>
          <w:szCs w:val="24"/>
          <w:vertAlign w:val="superscript"/>
        </w:rPr>
        <w:t>th</w:t>
      </w:r>
      <w:r w:rsidRPr="003D3F70">
        <w:rPr>
          <w:rFonts w:ascii="Arial" w:hAnsi="Arial" w:cs="Arial"/>
          <w:sz w:val="24"/>
          <w:szCs w:val="24"/>
        </w:rPr>
        <w:t xml:space="preserve"> June 2012 &amp; 4</w:t>
      </w:r>
      <w:r w:rsidRPr="003D3F70">
        <w:rPr>
          <w:rFonts w:ascii="Arial" w:hAnsi="Arial" w:cs="Arial"/>
          <w:sz w:val="24"/>
          <w:szCs w:val="24"/>
          <w:vertAlign w:val="superscript"/>
        </w:rPr>
        <w:t>th</w:t>
      </w:r>
      <w:r w:rsidRPr="003D3F70">
        <w:rPr>
          <w:rFonts w:ascii="Arial" w:hAnsi="Arial" w:cs="Arial"/>
          <w:sz w:val="24"/>
          <w:szCs w:val="24"/>
        </w:rPr>
        <w:t xml:space="preserve"> July 2012.</w:t>
      </w:r>
    </w:p>
    <w:p w:rsidR="003D3F70" w:rsidRDefault="003D3F70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D6713" w:rsidRPr="003D3F70" w:rsidRDefault="003D3F70" w:rsidP="003D3F7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D3F70">
        <w:rPr>
          <w:rFonts w:ascii="Arial" w:hAnsi="Arial" w:cs="Arial"/>
          <w:sz w:val="24"/>
          <w:szCs w:val="24"/>
        </w:rPr>
        <w:t>T</w:t>
      </w:r>
      <w:r w:rsidR="009D6713" w:rsidRPr="003D3F70">
        <w:rPr>
          <w:rFonts w:ascii="Arial" w:hAnsi="Arial" w:cs="Arial"/>
          <w:sz w:val="24"/>
          <w:szCs w:val="24"/>
        </w:rPr>
        <w:t xml:space="preserve">he statutory consultation stage in accordance with Regulation 14 from </w:t>
      </w:r>
      <w:r w:rsidRPr="003D3F70">
        <w:rPr>
          <w:rFonts w:ascii="Arial" w:hAnsi="Arial" w:cs="Arial"/>
          <w:sz w:val="24"/>
          <w:szCs w:val="24"/>
        </w:rPr>
        <w:t>28</w:t>
      </w:r>
      <w:r w:rsidRPr="003D3F70">
        <w:rPr>
          <w:rFonts w:ascii="Arial" w:hAnsi="Arial" w:cs="Arial"/>
          <w:sz w:val="24"/>
          <w:szCs w:val="24"/>
          <w:vertAlign w:val="superscript"/>
        </w:rPr>
        <w:t>th</w:t>
      </w:r>
      <w:r w:rsidRPr="003D3F70">
        <w:rPr>
          <w:rFonts w:ascii="Arial" w:hAnsi="Arial" w:cs="Arial"/>
          <w:sz w:val="24"/>
          <w:szCs w:val="24"/>
        </w:rPr>
        <w:t xml:space="preserve"> October to 31</w:t>
      </w:r>
      <w:r w:rsidRPr="003D3F70">
        <w:rPr>
          <w:rFonts w:ascii="Arial" w:hAnsi="Arial" w:cs="Arial"/>
          <w:sz w:val="24"/>
          <w:szCs w:val="24"/>
          <w:vertAlign w:val="superscript"/>
        </w:rPr>
        <w:t>st</w:t>
      </w:r>
      <w:r w:rsidRPr="003D3F70">
        <w:rPr>
          <w:rFonts w:ascii="Arial" w:hAnsi="Arial" w:cs="Arial"/>
          <w:sz w:val="24"/>
          <w:szCs w:val="24"/>
        </w:rPr>
        <w:t xml:space="preserve"> December 2013.</w:t>
      </w:r>
    </w:p>
    <w:p w:rsid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D6713" w:rsidRPr="009D6713" w:rsidRDefault="009D6713" w:rsidP="009D67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D6713">
        <w:rPr>
          <w:rFonts w:ascii="Arial" w:hAnsi="Arial" w:cs="Arial"/>
          <w:sz w:val="24"/>
          <w:szCs w:val="24"/>
        </w:rPr>
        <w:t>This Consultation Statement provides an overview of each of the above stages of</w:t>
      </w:r>
    </w:p>
    <w:p w:rsidR="00A340A4" w:rsidRDefault="009D6713" w:rsidP="003D3F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9D6713">
        <w:rPr>
          <w:rFonts w:ascii="Arial" w:hAnsi="Arial" w:cs="Arial"/>
          <w:sz w:val="24"/>
          <w:szCs w:val="24"/>
        </w:rPr>
        <w:t>consultation</w:t>
      </w:r>
      <w:proofErr w:type="gramEnd"/>
      <w:r w:rsidRPr="009D6713">
        <w:rPr>
          <w:rFonts w:ascii="Arial" w:hAnsi="Arial" w:cs="Arial"/>
          <w:sz w:val="24"/>
          <w:szCs w:val="24"/>
        </w:rPr>
        <w:t xml:space="preserve"> in accordance with Section 15(2) of Part 5 of the Regulations. </w:t>
      </w:r>
    </w:p>
    <w:p w:rsidR="00A340A4" w:rsidRDefault="00A340A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2. INITIAL CONSULTATION- CITIZENS’ PANEL 23</w:t>
      </w:r>
      <w:r w:rsidRPr="00A340A4">
        <w:rPr>
          <w:rFonts w:ascii="Arial" w:hAnsi="Arial" w:cs="Arial"/>
          <w:b/>
          <w:sz w:val="24"/>
          <w:szCs w:val="24"/>
          <w:vertAlign w:val="superscript"/>
        </w:rPr>
        <w:t>rd</w:t>
      </w:r>
      <w:r>
        <w:rPr>
          <w:rFonts w:ascii="Arial" w:hAnsi="Arial" w:cs="Arial"/>
          <w:b/>
          <w:sz w:val="24"/>
          <w:szCs w:val="24"/>
        </w:rPr>
        <w:t xml:space="preserve"> May – 4</w:t>
      </w:r>
      <w:r w:rsidRPr="00A340A4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July</w:t>
      </w:r>
    </w:p>
    <w:p w:rsidR="00A340A4" w:rsidRP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340A4">
        <w:rPr>
          <w:rFonts w:ascii="Arial" w:hAnsi="Arial" w:cs="Arial"/>
          <w:sz w:val="24"/>
          <w:szCs w:val="24"/>
        </w:rPr>
        <w:t xml:space="preserve">This was the first </w:t>
      </w:r>
      <w:r w:rsidR="00C140E4">
        <w:rPr>
          <w:rFonts w:ascii="Arial" w:hAnsi="Arial" w:cs="Arial"/>
          <w:sz w:val="24"/>
          <w:szCs w:val="24"/>
        </w:rPr>
        <w:t xml:space="preserve">series of </w:t>
      </w:r>
      <w:r w:rsidRPr="00A340A4">
        <w:rPr>
          <w:rFonts w:ascii="Arial" w:hAnsi="Arial" w:cs="Arial"/>
          <w:sz w:val="24"/>
          <w:szCs w:val="24"/>
        </w:rPr>
        <w:t>public consultation event</w:t>
      </w:r>
      <w:r w:rsidR="00C140E4">
        <w:rPr>
          <w:rFonts w:ascii="Arial" w:hAnsi="Arial" w:cs="Arial"/>
          <w:sz w:val="24"/>
          <w:szCs w:val="24"/>
        </w:rPr>
        <w:t>s</w:t>
      </w:r>
      <w:r w:rsidRPr="00A340A4">
        <w:rPr>
          <w:rFonts w:ascii="Arial" w:hAnsi="Arial" w:cs="Arial"/>
          <w:sz w:val="24"/>
          <w:szCs w:val="24"/>
        </w:rPr>
        <w:t xml:space="preserve"> </w:t>
      </w:r>
      <w:r w:rsidR="00C140E4">
        <w:rPr>
          <w:rFonts w:ascii="Arial" w:hAnsi="Arial" w:cs="Arial"/>
          <w:sz w:val="24"/>
          <w:szCs w:val="24"/>
        </w:rPr>
        <w:t>for</w:t>
      </w:r>
      <w:r w:rsidRPr="00A340A4">
        <w:rPr>
          <w:rFonts w:ascii="Arial" w:hAnsi="Arial" w:cs="Arial"/>
          <w:sz w:val="24"/>
          <w:szCs w:val="24"/>
        </w:rPr>
        <w:t xml:space="preserve"> the Neighbourhood Plan for </w:t>
      </w:r>
      <w:r>
        <w:rPr>
          <w:rFonts w:ascii="Arial" w:hAnsi="Arial" w:cs="Arial"/>
          <w:sz w:val="24"/>
          <w:szCs w:val="24"/>
        </w:rPr>
        <w:t>Frome</w:t>
      </w:r>
      <w:r w:rsidR="00CE4DA8">
        <w:rPr>
          <w:rFonts w:ascii="Arial" w:hAnsi="Arial" w:cs="Arial"/>
          <w:sz w:val="24"/>
          <w:szCs w:val="24"/>
        </w:rPr>
        <w:t xml:space="preserve">. The aim of this consultation was to ensure that the </w:t>
      </w:r>
      <w:r w:rsidRPr="00A340A4">
        <w:rPr>
          <w:rFonts w:ascii="Arial" w:hAnsi="Arial" w:cs="Arial"/>
          <w:sz w:val="24"/>
          <w:szCs w:val="24"/>
        </w:rPr>
        <w:t>list of priorities gathered from previous consultations</w:t>
      </w:r>
      <w:r w:rsidR="00CE4DA8">
        <w:rPr>
          <w:rFonts w:ascii="Arial" w:hAnsi="Arial" w:cs="Arial"/>
          <w:sz w:val="24"/>
          <w:szCs w:val="24"/>
        </w:rPr>
        <w:t xml:space="preserve"> (</w:t>
      </w:r>
      <w:r w:rsidRPr="00A340A4">
        <w:rPr>
          <w:rFonts w:ascii="Arial" w:hAnsi="Arial" w:cs="Arial"/>
          <w:sz w:val="24"/>
          <w:szCs w:val="24"/>
        </w:rPr>
        <w:t>including vision4frome, the Local Development Framework consultations and the Town Councils strategic plan</w:t>
      </w:r>
      <w:r w:rsidR="00CE4DA8">
        <w:rPr>
          <w:rFonts w:ascii="Arial" w:hAnsi="Arial" w:cs="Arial"/>
          <w:sz w:val="24"/>
          <w:szCs w:val="24"/>
        </w:rPr>
        <w:t>) were still relevant</w:t>
      </w:r>
      <w:r w:rsidR="00C140E4">
        <w:rPr>
          <w:rFonts w:ascii="Arial" w:hAnsi="Arial" w:cs="Arial"/>
          <w:sz w:val="24"/>
          <w:szCs w:val="24"/>
        </w:rPr>
        <w:t xml:space="preserve"> and to identify any gaps</w:t>
      </w:r>
      <w:r w:rsidRPr="00A340A4">
        <w:rPr>
          <w:rFonts w:ascii="Arial" w:hAnsi="Arial" w:cs="Arial"/>
          <w:sz w:val="24"/>
          <w:szCs w:val="24"/>
        </w:rPr>
        <w:t>.</w:t>
      </w:r>
    </w:p>
    <w:p w:rsidR="00A340A4" w:rsidRP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340A4">
        <w:rPr>
          <w:rFonts w:ascii="Arial" w:hAnsi="Arial" w:cs="Arial"/>
          <w:sz w:val="24"/>
          <w:szCs w:val="24"/>
        </w:rPr>
        <w:t xml:space="preserve">The </w:t>
      </w:r>
      <w:r w:rsidR="00C140E4">
        <w:rPr>
          <w:rFonts w:ascii="Arial" w:hAnsi="Arial" w:cs="Arial"/>
          <w:sz w:val="24"/>
          <w:szCs w:val="24"/>
        </w:rPr>
        <w:t xml:space="preserve">Neighbourhood Plan </w:t>
      </w:r>
      <w:r w:rsidRPr="00A340A4">
        <w:rPr>
          <w:rFonts w:ascii="Arial" w:hAnsi="Arial" w:cs="Arial"/>
          <w:sz w:val="24"/>
          <w:szCs w:val="24"/>
        </w:rPr>
        <w:t>Steering Group felt that it was important that all of the work that ha</w:t>
      </w:r>
      <w:r w:rsidR="00C140E4">
        <w:rPr>
          <w:rFonts w:ascii="Arial" w:hAnsi="Arial" w:cs="Arial"/>
          <w:sz w:val="24"/>
          <w:szCs w:val="24"/>
        </w:rPr>
        <w:t>d</w:t>
      </w:r>
      <w:r w:rsidRPr="00A340A4">
        <w:rPr>
          <w:rFonts w:ascii="Arial" w:hAnsi="Arial" w:cs="Arial"/>
          <w:sz w:val="24"/>
          <w:szCs w:val="24"/>
        </w:rPr>
        <w:t xml:space="preserve"> already been carried out on previous consultations</w:t>
      </w:r>
      <w:r w:rsidR="00760EF3">
        <w:rPr>
          <w:rFonts w:ascii="Arial" w:hAnsi="Arial" w:cs="Arial"/>
          <w:sz w:val="24"/>
          <w:szCs w:val="24"/>
        </w:rPr>
        <w:t>, in particular on the Vision4Frome Community Plan</w:t>
      </w:r>
      <w:r w:rsidR="00FF7DBC">
        <w:rPr>
          <w:rFonts w:ascii="Arial" w:hAnsi="Arial" w:cs="Arial"/>
          <w:sz w:val="24"/>
          <w:szCs w:val="24"/>
        </w:rPr>
        <w:t xml:space="preserve"> was not lost. </w:t>
      </w:r>
      <w:r w:rsidR="00FF7DBC" w:rsidRPr="00FF7DBC">
        <w:rPr>
          <w:rFonts w:ascii="Arial" w:hAnsi="Arial" w:cs="Arial"/>
          <w:sz w:val="24"/>
          <w:szCs w:val="24"/>
        </w:rPr>
        <w:t>The</w:t>
      </w:r>
      <w:r w:rsidR="00C140E4">
        <w:rPr>
          <w:rFonts w:ascii="Arial" w:hAnsi="Arial" w:cs="Arial"/>
          <w:sz w:val="24"/>
          <w:szCs w:val="24"/>
        </w:rPr>
        <w:t xml:space="preserve"> Community</w:t>
      </w:r>
      <w:r w:rsidR="00FF7DBC" w:rsidRPr="00FF7DBC">
        <w:rPr>
          <w:rFonts w:ascii="Arial" w:hAnsi="Arial" w:cs="Arial"/>
          <w:sz w:val="24"/>
          <w:szCs w:val="24"/>
        </w:rPr>
        <w:t xml:space="preserve"> Plan </w:t>
      </w:r>
      <w:r w:rsidR="00FF7DBC">
        <w:rPr>
          <w:rFonts w:ascii="Arial" w:hAnsi="Arial" w:cs="Arial"/>
          <w:sz w:val="24"/>
          <w:szCs w:val="24"/>
        </w:rPr>
        <w:t>was</w:t>
      </w:r>
      <w:r w:rsidR="00FF7DBC" w:rsidRPr="00FF7DBC">
        <w:rPr>
          <w:rFonts w:ascii="Arial" w:hAnsi="Arial" w:cs="Arial"/>
          <w:sz w:val="24"/>
          <w:szCs w:val="24"/>
        </w:rPr>
        <w:t xml:space="preserve"> the result of considerable work and the input of the people of Frome, providing over 3,000 responses to the consultations that took place in spring 2008</w:t>
      </w:r>
      <w:r w:rsidR="00FF7DBC">
        <w:rPr>
          <w:rFonts w:ascii="Arial" w:hAnsi="Arial" w:cs="Arial"/>
          <w:sz w:val="24"/>
          <w:szCs w:val="24"/>
        </w:rPr>
        <w:t xml:space="preserve">. The Steering Group </w:t>
      </w:r>
      <w:r>
        <w:rPr>
          <w:rFonts w:ascii="Arial" w:hAnsi="Arial" w:cs="Arial"/>
          <w:sz w:val="24"/>
          <w:szCs w:val="24"/>
        </w:rPr>
        <w:t>were also concerned about the impact of consultation fatigue</w:t>
      </w:r>
      <w:r w:rsidRPr="00A340A4">
        <w:rPr>
          <w:rFonts w:ascii="Arial" w:hAnsi="Arial" w:cs="Arial"/>
          <w:sz w:val="24"/>
          <w:szCs w:val="24"/>
        </w:rPr>
        <w:t xml:space="preserve">. </w:t>
      </w:r>
    </w:p>
    <w:p w:rsidR="00760EF3" w:rsidRDefault="00760EF3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60EF3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760EF3" w:rsidRPr="00760EF3">
        <w:rPr>
          <w:rFonts w:ascii="Arial" w:hAnsi="Arial" w:cs="Arial"/>
          <w:sz w:val="24"/>
          <w:szCs w:val="24"/>
        </w:rPr>
        <w:t>Vision4Frome Community Plan</w:t>
      </w:r>
      <w:r w:rsidR="00760EF3">
        <w:rPr>
          <w:rFonts w:ascii="Arial" w:hAnsi="Arial" w:cs="Arial"/>
          <w:sz w:val="24"/>
          <w:szCs w:val="24"/>
        </w:rPr>
        <w:t xml:space="preserve"> is </w:t>
      </w:r>
      <w:r w:rsidR="00A44B0F">
        <w:rPr>
          <w:rFonts w:ascii="Arial" w:hAnsi="Arial" w:cs="Arial"/>
          <w:sz w:val="24"/>
          <w:szCs w:val="24"/>
        </w:rPr>
        <w:t xml:space="preserve">attached to this report as </w:t>
      </w:r>
      <w:r w:rsidR="00A44B0F" w:rsidRPr="00A44B0F">
        <w:rPr>
          <w:rFonts w:ascii="Arial" w:hAnsi="Arial" w:cs="Arial"/>
          <w:sz w:val="24"/>
          <w:szCs w:val="24"/>
        </w:rPr>
        <w:t xml:space="preserve">Appendix </w:t>
      </w:r>
      <w:proofErr w:type="spellStart"/>
      <w:r w:rsidR="00A44B0F" w:rsidRPr="00A44B0F">
        <w:rPr>
          <w:rFonts w:ascii="Arial" w:hAnsi="Arial" w:cs="Arial"/>
          <w:sz w:val="24"/>
          <w:szCs w:val="24"/>
        </w:rPr>
        <w:t>i</w:t>
      </w:r>
      <w:proofErr w:type="spellEnd"/>
      <w:r w:rsidR="00A44B0F">
        <w:rPr>
          <w:rFonts w:ascii="Arial" w:hAnsi="Arial" w:cs="Arial"/>
          <w:sz w:val="24"/>
          <w:szCs w:val="24"/>
        </w:rPr>
        <w:t>,</w:t>
      </w:r>
      <w:r w:rsidR="00760EF3">
        <w:rPr>
          <w:rFonts w:ascii="Arial" w:hAnsi="Arial" w:cs="Arial"/>
          <w:sz w:val="24"/>
          <w:szCs w:val="24"/>
        </w:rPr>
        <w:t xml:space="preserve"> setting out the comprehensive consultation exercise that was carried out.</w:t>
      </w:r>
    </w:p>
    <w:p w:rsid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340A4">
        <w:rPr>
          <w:rFonts w:ascii="Arial" w:hAnsi="Arial" w:cs="Arial"/>
          <w:sz w:val="24"/>
          <w:szCs w:val="24"/>
        </w:rPr>
        <w:t xml:space="preserve">To ensure that the public engagement </w:t>
      </w:r>
      <w:r>
        <w:rPr>
          <w:rFonts w:ascii="Arial" w:hAnsi="Arial" w:cs="Arial"/>
          <w:sz w:val="24"/>
          <w:szCs w:val="24"/>
        </w:rPr>
        <w:t>was</w:t>
      </w:r>
      <w:r w:rsidRPr="00A340A4">
        <w:rPr>
          <w:rFonts w:ascii="Arial" w:hAnsi="Arial" w:cs="Arial"/>
          <w:sz w:val="24"/>
          <w:szCs w:val="24"/>
        </w:rPr>
        <w:t xml:space="preserve"> as effective as possible, the Steering Group proposed the use of a Citizens’ Panel, a small repr</w:t>
      </w:r>
      <w:r w:rsidR="00C140E4">
        <w:rPr>
          <w:rFonts w:ascii="Arial" w:hAnsi="Arial" w:cs="Arial"/>
          <w:sz w:val="24"/>
          <w:szCs w:val="24"/>
        </w:rPr>
        <w:t>esentative group of people</w:t>
      </w:r>
      <w:r w:rsidR="001E0C04">
        <w:rPr>
          <w:rFonts w:ascii="Arial" w:hAnsi="Arial" w:cs="Arial"/>
          <w:sz w:val="24"/>
          <w:szCs w:val="24"/>
        </w:rPr>
        <w:t>, t</w:t>
      </w:r>
      <w:r w:rsidRPr="00A340A4">
        <w:rPr>
          <w:rFonts w:ascii="Arial" w:hAnsi="Arial" w:cs="Arial"/>
          <w:sz w:val="24"/>
          <w:szCs w:val="24"/>
        </w:rPr>
        <w:t>his involved using techniques such as planning for real and world cafes.</w:t>
      </w:r>
    </w:p>
    <w:p w:rsidR="00760EF3" w:rsidRDefault="00760EF3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60EF3" w:rsidRDefault="00760EF3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Action for Market Towns were</w:t>
      </w:r>
      <w:proofErr w:type="gramEnd"/>
      <w:r>
        <w:rPr>
          <w:rFonts w:ascii="Arial" w:hAnsi="Arial" w:cs="Arial"/>
          <w:sz w:val="24"/>
          <w:szCs w:val="24"/>
        </w:rPr>
        <w:t xml:space="preserve"> engaged to assist with the set up and facilitation of the Citizens’ Panel meetings</w:t>
      </w:r>
      <w:r w:rsidR="00A44B0F">
        <w:rPr>
          <w:rFonts w:ascii="Arial" w:hAnsi="Arial" w:cs="Arial"/>
          <w:sz w:val="24"/>
          <w:szCs w:val="24"/>
        </w:rPr>
        <w:t>. A summary of how the panels were</w:t>
      </w:r>
      <w:r w:rsidR="00C140E4">
        <w:rPr>
          <w:rFonts w:ascii="Arial" w:hAnsi="Arial" w:cs="Arial"/>
          <w:sz w:val="24"/>
          <w:szCs w:val="24"/>
        </w:rPr>
        <w:t xml:space="preserve"> set up</w:t>
      </w:r>
      <w:r w:rsidR="00A44B0F">
        <w:rPr>
          <w:rFonts w:ascii="Arial" w:hAnsi="Arial" w:cs="Arial"/>
          <w:sz w:val="24"/>
          <w:szCs w:val="24"/>
        </w:rPr>
        <w:t xml:space="preserve"> is below</w:t>
      </w:r>
      <w:r w:rsidR="00C140E4">
        <w:rPr>
          <w:rFonts w:ascii="Arial" w:hAnsi="Arial" w:cs="Arial"/>
          <w:sz w:val="24"/>
          <w:szCs w:val="24"/>
        </w:rPr>
        <w:t>. T</w:t>
      </w:r>
      <w:r w:rsidR="00A44B0F">
        <w:rPr>
          <w:rFonts w:ascii="Arial" w:hAnsi="Arial" w:cs="Arial"/>
          <w:sz w:val="24"/>
          <w:szCs w:val="24"/>
        </w:rPr>
        <w:t>he full feedback report from the Citizens’ Panels</w:t>
      </w:r>
      <w:r w:rsidR="00C140E4">
        <w:rPr>
          <w:rFonts w:ascii="Arial" w:hAnsi="Arial" w:cs="Arial"/>
          <w:sz w:val="24"/>
          <w:szCs w:val="24"/>
        </w:rPr>
        <w:t xml:space="preserve"> setting out the outcomes and </w:t>
      </w:r>
      <w:r w:rsidR="00C55DE9">
        <w:rPr>
          <w:rFonts w:ascii="Arial" w:hAnsi="Arial" w:cs="Arial"/>
          <w:sz w:val="24"/>
          <w:szCs w:val="24"/>
        </w:rPr>
        <w:t>priorities</w:t>
      </w:r>
      <w:r w:rsidR="00C140E4">
        <w:rPr>
          <w:rFonts w:ascii="Arial" w:hAnsi="Arial" w:cs="Arial"/>
          <w:sz w:val="24"/>
          <w:szCs w:val="24"/>
        </w:rPr>
        <w:t xml:space="preserve"> is</w:t>
      </w:r>
      <w:r w:rsidR="00A44B0F">
        <w:rPr>
          <w:rFonts w:ascii="Arial" w:hAnsi="Arial" w:cs="Arial"/>
          <w:sz w:val="24"/>
          <w:szCs w:val="24"/>
        </w:rPr>
        <w:t xml:space="preserve"> attached to this report as Appendix ii.</w:t>
      </w:r>
    </w:p>
    <w:p w:rsid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60123" w:rsidRPr="00C55DE9" w:rsidRDefault="00A44B0F" w:rsidP="00460123">
      <w:pPr>
        <w:keepNext/>
        <w:keepLines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  <w:r w:rsidRPr="00C55DE9">
        <w:rPr>
          <w:rFonts w:ascii="Arial" w:hAnsi="Arial" w:cs="Arial"/>
          <w:b/>
          <w:sz w:val="24"/>
          <w:szCs w:val="24"/>
        </w:rPr>
        <w:t>How the panels were set up:</w:t>
      </w:r>
    </w:p>
    <w:p w:rsidR="00460123" w:rsidRPr="00A44B0F" w:rsidRDefault="00460123" w:rsidP="00460123">
      <w:pPr>
        <w:keepNext/>
        <w:keepLines/>
        <w:spacing w:after="0" w:line="240" w:lineRule="auto"/>
        <w:outlineLvl w:val="1"/>
        <w:rPr>
          <w:rFonts w:ascii="Arial" w:hAnsi="Arial" w:cs="Arial"/>
          <w:b/>
          <w:i/>
          <w:sz w:val="24"/>
          <w:szCs w:val="24"/>
        </w:rPr>
      </w:pPr>
    </w:p>
    <w:p w:rsidR="00A44B0F" w:rsidRPr="00C36F3B" w:rsidRDefault="00C55DE9" w:rsidP="00460123">
      <w:pPr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A</w:t>
      </w:r>
      <w:r w:rsidR="00A44B0F" w:rsidRPr="00C36F3B">
        <w:rPr>
          <w:rFonts w:ascii="Arial" w:hAnsi="Arial" w:cs="Arial"/>
          <w:sz w:val="24"/>
          <w:szCs w:val="24"/>
        </w:rPr>
        <w:t>ctions were taken to establish Citizens Panels with as representative a group of people as possible.  To this end the following actions were undertaken: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Research of community groups and specific targeting of representatives from these groups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Internet research to find interest groups with a Frome connection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Flyer drops for the general community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 xml:space="preserve">Specific targeting of youth groups, </w:t>
      </w:r>
      <w:proofErr w:type="spellStart"/>
      <w:r w:rsidRPr="00C36F3B">
        <w:rPr>
          <w:rFonts w:ascii="Arial" w:hAnsi="Arial" w:cs="Arial"/>
          <w:sz w:val="24"/>
          <w:szCs w:val="24"/>
        </w:rPr>
        <w:t>eg</w:t>
      </w:r>
      <w:proofErr w:type="spellEnd"/>
      <w:r w:rsidRPr="00C36F3B">
        <w:rPr>
          <w:rFonts w:ascii="Arial" w:hAnsi="Arial" w:cs="Arial"/>
          <w:sz w:val="24"/>
          <w:szCs w:val="24"/>
        </w:rPr>
        <w:t xml:space="preserve"> the YMCA and older people </w:t>
      </w:r>
      <w:proofErr w:type="spellStart"/>
      <w:r w:rsidRPr="00C36F3B">
        <w:rPr>
          <w:rFonts w:ascii="Arial" w:hAnsi="Arial" w:cs="Arial"/>
          <w:sz w:val="24"/>
          <w:szCs w:val="24"/>
        </w:rPr>
        <w:t>eg</w:t>
      </w:r>
      <w:proofErr w:type="spellEnd"/>
      <w:r w:rsidRPr="00C36F3B">
        <w:rPr>
          <w:rFonts w:ascii="Arial" w:hAnsi="Arial" w:cs="Arial"/>
          <w:sz w:val="24"/>
          <w:szCs w:val="24"/>
        </w:rPr>
        <w:t xml:space="preserve"> Age Concern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 xml:space="preserve">Specific targeting of groups for people with disabilities </w:t>
      </w:r>
      <w:proofErr w:type="spellStart"/>
      <w:r w:rsidRPr="00C36F3B">
        <w:rPr>
          <w:rFonts w:ascii="Arial" w:hAnsi="Arial" w:cs="Arial"/>
          <w:sz w:val="24"/>
          <w:szCs w:val="24"/>
        </w:rPr>
        <w:t>eg</w:t>
      </w:r>
      <w:proofErr w:type="spellEnd"/>
      <w:r w:rsidRPr="00C36F3B">
        <w:rPr>
          <w:rFonts w:ascii="Arial" w:hAnsi="Arial" w:cs="Arial"/>
          <w:sz w:val="24"/>
          <w:szCs w:val="24"/>
        </w:rPr>
        <w:t xml:space="preserve"> the Gateway Club, </w:t>
      </w:r>
      <w:proofErr w:type="spellStart"/>
      <w:r w:rsidRPr="00C36F3B">
        <w:rPr>
          <w:rFonts w:ascii="Arial" w:hAnsi="Arial" w:cs="Arial"/>
          <w:sz w:val="24"/>
          <w:szCs w:val="24"/>
        </w:rPr>
        <w:t>Mencap</w:t>
      </w:r>
      <w:proofErr w:type="spellEnd"/>
      <w:r w:rsidRPr="00C36F3B">
        <w:rPr>
          <w:rFonts w:ascii="Arial" w:hAnsi="Arial" w:cs="Arial"/>
          <w:sz w:val="24"/>
          <w:szCs w:val="24"/>
        </w:rPr>
        <w:t xml:space="preserve">, Storytellers Group </w:t>
      </w:r>
      <w:proofErr w:type="spellStart"/>
      <w:r w:rsidRPr="00C36F3B">
        <w:rPr>
          <w:rFonts w:ascii="Arial" w:hAnsi="Arial" w:cs="Arial"/>
          <w:sz w:val="24"/>
          <w:szCs w:val="24"/>
        </w:rPr>
        <w:t>etc</w:t>
      </w:r>
      <w:proofErr w:type="spellEnd"/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Targeting of  groups from specific postcodes supplied by Mendip through the use of mail shot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Invitations to members of the local business community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Chamber of Commerce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Younger people targeted by canvassing the schools / college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Newspaper articles on general release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Creation of a Twitter account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Creation of a Facebook Page</w:t>
      </w:r>
    </w:p>
    <w:p w:rsidR="00A44B0F" w:rsidRPr="00C36F3B" w:rsidRDefault="00A44B0F" w:rsidP="00C36F3B">
      <w:pPr>
        <w:numPr>
          <w:ilvl w:val="1"/>
          <w:numId w:val="4"/>
        </w:numPr>
        <w:spacing w:after="0" w:line="240" w:lineRule="auto"/>
        <w:ind w:left="993"/>
        <w:contextualSpacing/>
        <w:rPr>
          <w:rFonts w:ascii="Arial" w:hAnsi="Arial" w:cs="Arial"/>
          <w:sz w:val="24"/>
          <w:szCs w:val="24"/>
        </w:rPr>
      </w:pPr>
      <w:r w:rsidRPr="00C36F3B">
        <w:rPr>
          <w:rFonts w:ascii="Arial" w:hAnsi="Arial" w:cs="Arial"/>
          <w:sz w:val="24"/>
          <w:szCs w:val="24"/>
        </w:rPr>
        <w:t>Individual invitation issued to individuals expressing an interest</w:t>
      </w:r>
    </w:p>
    <w:p w:rsidR="00A340A4" w:rsidRPr="00460123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40598" w:rsidRPr="00C55DE9" w:rsidRDefault="00040598" w:rsidP="000405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55DE9">
        <w:rPr>
          <w:rFonts w:ascii="Arial" w:hAnsi="Arial" w:cs="Arial"/>
          <w:b/>
          <w:sz w:val="24"/>
          <w:szCs w:val="24"/>
        </w:rPr>
        <w:t>How the issues and concerns raised by the Citizens’ Panel have been considered</w:t>
      </w:r>
    </w:p>
    <w:p w:rsidR="00040598" w:rsidRDefault="00040598" w:rsidP="000405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40598" w:rsidRPr="00040598" w:rsidRDefault="00040598" w:rsidP="000405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0598">
        <w:rPr>
          <w:rFonts w:ascii="Arial" w:hAnsi="Arial" w:cs="Arial"/>
          <w:sz w:val="24"/>
          <w:szCs w:val="24"/>
        </w:rPr>
        <w:t>The issues and concerns were collated in a detailed report of the consultation event.</w:t>
      </w:r>
    </w:p>
    <w:p w:rsidR="00040598" w:rsidRDefault="00040598" w:rsidP="000405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0598">
        <w:rPr>
          <w:rFonts w:ascii="Arial" w:hAnsi="Arial" w:cs="Arial"/>
          <w:sz w:val="24"/>
          <w:szCs w:val="24"/>
        </w:rPr>
        <w:t xml:space="preserve">These were then used by the </w:t>
      </w:r>
      <w:r>
        <w:rPr>
          <w:rFonts w:ascii="Arial" w:hAnsi="Arial" w:cs="Arial"/>
          <w:sz w:val="24"/>
          <w:szCs w:val="24"/>
        </w:rPr>
        <w:t xml:space="preserve">Steering Group </w:t>
      </w:r>
      <w:r w:rsidRPr="00040598">
        <w:rPr>
          <w:rFonts w:ascii="Arial" w:hAnsi="Arial" w:cs="Arial"/>
          <w:sz w:val="24"/>
          <w:szCs w:val="24"/>
        </w:rPr>
        <w:t>to develop an overall Vision and set of ‘Core</w:t>
      </w:r>
      <w:r>
        <w:rPr>
          <w:rFonts w:ascii="Arial" w:hAnsi="Arial" w:cs="Arial"/>
          <w:sz w:val="24"/>
          <w:szCs w:val="24"/>
        </w:rPr>
        <w:t xml:space="preserve"> </w:t>
      </w:r>
      <w:r w:rsidRPr="00040598">
        <w:rPr>
          <w:rFonts w:ascii="Arial" w:hAnsi="Arial" w:cs="Arial"/>
          <w:sz w:val="24"/>
          <w:szCs w:val="24"/>
        </w:rPr>
        <w:t>Objectives’ for the Neighbourhood Plan</w:t>
      </w:r>
      <w:r w:rsidR="001A452F">
        <w:rPr>
          <w:rFonts w:ascii="Arial" w:hAnsi="Arial" w:cs="Arial"/>
          <w:sz w:val="24"/>
          <w:szCs w:val="24"/>
        </w:rPr>
        <w:t xml:space="preserve"> and identified the issues and priorities that the plan would cover</w:t>
      </w:r>
      <w:r w:rsidRPr="00040598">
        <w:rPr>
          <w:rFonts w:ascii="Arial" w:hAnsi="Arial" w:cs="Arial"/>
          <w:sz w:val="24"/>
          <w:szCs w:val="24"/>
        </w:rPr>
        <w:t>. Th</w:t>
      </w:r>
      <w:r w:rsidR="00C55DE9">
        <w:rPr>
          <w:rFonts w:ascii="Arial" w:hAnsi="Arial" w:cs="Arial"/>
          <w:sz w:val="24"/>
          <w:szCs w:val="24"/>
        </w:rPr>
        <w:t>e</w:t>
      </w:r>
      <w:r w:rsidRPr="00040598">
        <w:rPr>
          <w:rFonts w:ascii="Arial" w:hAnsi="Arial" w:cs="Arial"/>
          <w:sz w:val="24"/>
          <w:szCs w:val="24"/>
        </w:rPr>
        <w:t xml:space="preserve"> vision and objectives have formed the heart</w:t>
      </w:r>
      <w:r>
        <w:rPr>
          <w:rFonts w:ascii="Arial" w:hAnsi="Arial" w:cs="Arial"/>
          <w:sz w:val="24"/>
          <w:szCs w:val="24"/>
        </w:rPr>
        <w:t xml:space="preserve"> </w:t>
      </w:r>
      <w:r w:rsidRPr="00040598">
        <w:rPr>
          <w:rFonts w:ascii="Arial" w:hAnsi="Arial" w:cs="Arial"/>
          <w:sz w:val="24"/>
          <w:szCs w:val="24"/>
        </w:rPr>
        <w:t xml:space="preserve">of the </w:t>
      </w:r>
      <w:r>
        <w:rPr>
          <w:rFonts w:ascii="Arial" w:hAnsi="Arial" w:cs="Arial"/>
          <w:sz w:val="24"/>
          <w:szCs w:val="24"/>
        </w:rPr>
        <w:t xml:space="preserve">Frome </w:t>
      </w:r>
      <w:r w:rsidRPr="00040598">
        <w:rPr>
          <w:rFonts w:ascii="Arial" w:hAnsi="Arial" w:cs="Arial"/>
          <w:sz w:val="24"/>
          <w:szCs w:val="24"/>
        </w:rPr>
        <w:t>Neighbourhood Plan, and can still be clearly seen in the final Plan.</w:t>
      </w:r>
    </w:p>
    <w:p w:rsidR="00040598" w:rsidRDefault="00040598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40598" w:rsidRDefault="00040598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340A4" w:rsidRPr="00040598" w:rsidRDefault="00C55DE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3 .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040598">
        <w:rPr>
          <w:rFonts w:ascii="Arial" w:hAnsi="Arial" w:cs="Arial"/>
          <w:b/>
          <w:sz w:val="24"/>
          <w:szCs w:val="24"/>
        </w:rPr>
        <w:t>STATUTORY CONSULTATION STAGE IN ACCORDANCE WITH REGULATION 14 FROM 28TH OCTOBER TO 31ST DECEMBER 2013.</w:t>
      </w:r>
    </w:p>
    <w:p w:rsidR="00A340A4" w:rsidRDefault="00A340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P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6301">
        <w:rPr>
          <w:rFonts w:ascii="Arial" w:hAnsi="Arial" w:cs="Arial"/>
          <w:sz w:val="24"/>
          <w:szCs w:val="24"/>
        </w:rPr>
        <w:t xml:space="preserve">The Regulation 14 consultation on the </w:t>
      </w:r>
      <w:r>
        <w:rPr>
          <w:rFonts w:ascii="Arial" w:hAnsi="Arial" w:cs="Arial"/>
          <w:sz w:val="24"/>
          <w:szCs w:val="24"/>
        </w:rPr>
        <w:t>Frome</w:t>
      </w:r>
      <w:r w:rsidRPr="00EF6301">
        <w:rPr>
          <w:rFonts w:ascii="Arial" w:hAnsi="Arial" w:cs="Arial"/>
          <w:sz w:val="24"/>
          <w:szCs w:val="24"/>
        </w:rPr>
        <w:t xml:space="preserve"> Neighbourhood Plan was carried out</w:t>
      </w:r>
    </w:p>
    <w:p w:rsidR="00EF6301" w:rsidRP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F6301">
        <w:rPr>
          <w:rFonts w:ascii="Arial" w:hAnsi="Arial" w:cs="Arial"/>
          <w:sz w:val="24"/>
          <w:szCs w:val="24"/>
        </w:rPr>
        <w:t>between</w:t>
      </w:r>
      <w:proofErr w:type="gramEnd"/>
      <w:r w:rsidRPr="00EF6301">
        <w:rPr>
          <w:rFonts w:ascii="Arial" w:hAnsi="Arial" w:cs="Arial"/>
          <w:sz w:val="24"/>
          <w:szCs w:val="24"/>
        </w:rPr>
        <w:t xml:space="preserve"> 2</w:t>
      </w:r>
      <w:r w:rsidR="00D643BA">
        <w:rPr>
          <w:rFonts w:ascii="Arial" w:hAnsi="Arial" w:cs="Arial"/>
          <w:sz w:val="24"/>
          <w:szCs w:val="24"/>
        </w:rPr>
        <w:t>8</w:t>
      </w:r>
      <w:r w:rsidR="00D643BA" w:rsidRPr="00D643BA">
        <w:rPr>
          <w:rFonts w:ascii="Arial" w:hAnsi="Arial" w:cs="Arial"/>
          <w:sz w:val="24"/>
          <w:szCs w:val="24"/>
          <w:vertAlign w:val="superscript"/>
        </w:rPr>
        <w:t>th</w:t>
      </w:r>
      <w:r w:rsidR="00D643BA">
        <w:rPr>
          <w:rFonts w:ascii="Arial" w:hAnsi="Arial" w:cs="Arial"/>
          <w:sz w:val="24"/>
          <w:szCs w:val="24"/>
        </w:rPr>
        <w:t xml:space="preserve"> October 2013</w:t>
      </w:r>
      <w:r w:rsidRPr="00EF6301">
        <w:rPr>
          <w:rFonts w:ascii="Arial" w:hAnsi="Arial" w:cs="Arial"/>
          <w:sz w:val="24"/>
          <w:szCs w:val="24"/>
        </w:rPr>
        <w:t xml:space="preserve"> and</w:t>
      </w:r>
      <w:r w:rsidR="00D643BA">
        <w:rPr>
          <w:rFonts w:ascii="Arial" w:hAnsi="Arial" w:cs="Arial"/>
          <w:sz w:val="24"/>
          <w:szCs w:val="24"/>
        </w:rPr>
        <w:t xml:space="preserve"> 31</w:t>
      </w:r>
      <w:r w:rsidR="00D643BA" w:rsidRPr="00D643BA">
        <w:rPr>
          <w:rFonts w:ascii="Arial" w:hAnsi="Arial" w:cs="Arial"/>
          <w:sz w:val="24"/>
          <w:szCs w:val="24"/>
          <w:vertAlign w:val="superscript"/>
        </w:rPr>
        <w:t>st</w:t>
      </w:r>
      <w:r w:rsidR="00D643BA">
        <w:rPr>
          <w:rFonts w:ascii="Arial" w:hAnsi="Arial" w:cs="Arial"/>
          <w:sz w:val="24"/>
          <w:szCs w:val="24"/>
        </w:rPr>
        <w:t xml:space="preserve"> December 2013</w:t>
      </w:r>
      <w:r w:rsidRPr="00EF6301">
        <w:rPr>
          <w:rFonts w:ascii="Arial" w:hAnsi="Arial" w:cs="Arial"/>
          <w:sz w:val="24"/>
          <w:szCs w:val="24"/>
        </w:rPr>
        <w:t>.</w:t>
      </w:r>
    </w:p>
    <w:p w:rsid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F6301">
        <w:rPr>
          <w:rFonts w:ascii="Arial" w:hAnsi="Arial" w:cs="Arial"/>
          <w:b/>
          <w:sz w:val="24"/>
          <w:szCs w:val="24"/>
        </w:rPr>
        <w:t xml:space="preserve">Who was </w:t>
      </w:r>
      <w:proofErr w:type="gramStart"/>
      <w:r w:rsidRPr="00EF6301">
        <w:rPr>
          <w:rFonts w:ascii="Arial" w:hAnsi="Arial" w:cs="Arial"/>
          <w:b/>
          <w:sz w:val="24"/>
          <w:szCs w:val="24"/>
        </w:rPr>
        <w:t>consulted</w:t>
      </w:r>
      <w:proofErr w:type="gramEnd"/>
    </w:p>
    <w:p w:rsid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Frome</w:t>
      </w:r>
      <w:r w:rsidRPr="00EF6301">
        <w:rPr>
          <w:rFonts w:ascii="Arial" w:hAnsi="Arial" w:cs="Arial"/>
          <w:sz w:val="24"/>
          <w:szCs w:val="24"/>
        </w:rPr>
        <w:t xml:space="preserve"> Town Council developed a consultation strategy that aimed to engage with as wide</w:t>
      </w:r>
      <w:r>
        <w:rPr>
          <w:rFonts w:ascii="Arial" w:hAnsi="Arial" w:cs="Arial"/>
          <w:sz w:val="24"/>
          <w:szCs w:val="24"/>
        </w:rPr>
        <w:t xml:space="preserve"> </w:t>
      </w:r>
      <w:r w:rsidRPr="00EF6301">
        <w:rPr>
          <w:rFonts w:ascii="Arial" w:hAnsi="Arial" w:cs="Arial"/>
          <w:sz w:val="24"/>
          <w:szCs w:val="24"/>
        </w:rPr>
        <w:t xml:space="preserve">a cross-section of </w:t>
      </w:r>
      <w:r>
        <w:rPr>
          <w:rFonts w:ascii="Arial" w:hAnsi="Arial" w:cs="Arial"/>
          <w:sz w:val="24"/>
          <w:szCs w:val="24"/>
        </w:rPr>
        <w:t>Frome</w:t>
      </w:r>
      <w:r w:rsidRPr="00EF6301">
        <w:rPr>
          <w:rFonts w:ascii="Arial" w:hAnsi="Arial" w:cs="Arial"/>
          <w:sz w:val="24"/>
          <w:szCs w:val="24"/>
        </w:rPr>
        <w:t>’s population as possible, and provide a wide variety of different</w:t>
      </w:r>
      <w:r>
        <w:rPr>
          <w:rFonts w:ascii="Arial" w:hAnsi="Arial" w:cs="Arial"/>
          <w:sz w:val="24"/>
          <w:szCs w:val="24"/>
        </w:rPr>
        <w:t xml:space="preserve"> </w:t>
      </w:r>
      <w:r w:rsidRPr="00EF6301">
        <w:rPr>
          <w:rFonts w:ascii="Arial" w:hAnsi="Arial" w:cs="Arial"/>
          <w:sz w:val="24"/>
          <w:szCs w:val="24"/>
        </w:rPr>
        <w:t>ways for people to get involved. The aim was to ensure that all local residents</w:t>
      </w:r>
      <w:r>
        <w:rPr>
          <w:rFonts w:ascii="Arial" w:hAnsi="Arial" w:cs="Arial"/>
          <w:sz w:val="24"/>
          <w:szCs w:val="24"/>
        </w:rPr>
        <w:t xml:space="preserve">, </w:t>
      </w:r>
      <w:r w:rsidRPr="00EF6301">
        <w:rPr>
          <w:rFonts w:ascii="Arial" w:hAnsi="Arial" w:cs="Arial"/>
          <w:sz w:val="24"/>
          <w:szCs w:val="24"/>
        </w:rPr>
        <w:t>businesses</w:t>
      </w:r>
      <w:r w:rsidR="00C55DE9">
        <w:rPr>
          <w:rFonts w:ascii="Arial" w:hAnsi="Arial" w:cs="Arial"/>
          <w:sz w:val="24"/>
          <w:szCs w:val="24"/>
        </w:rPr>
        <w:t>, community groups</w:t>
      </w:r>
      <w:r w:rsidRPr="00EF63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landowners </w:t>
      </w:r>
      <w:r w:rsidRPr="00EF6301">
        <w:rPr>
          <w:rFonts w:ascii="Arial" w:hAnsi="Arial" w:cs="Arial"/>
          <w:sz w:val="24"/>
          <w:szCs w:val="24"/>
        </w:rPr>
        <w:t>were aware of the draft Plan and how to comment on it.</w:t>
      </w:r>
    </w:p>
    <w:p w:rsidR="00EF6301" w:rsidRP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6301">
        <w:rPr>
          <w:rFonts w:ascii="Arial" w:hAnsi="Arial" w:cs="Arial"/>
          <w:sz w:val="24"/>
          <w:szCs w:val="24"/>
        </w:rPr>
        <w:t xml:space="preserve">In addition all statutory </w:t>
      </w:r>
      <w:proofErr w:type="spellStart"/>
      <w:r w:rsidRPr="00EF6301">
        <w:rPr>
          <w:rFonts w:ascii="Arial" w:hAnsi="Arial" w:cs="Arial"/>
          <w:sz w:val="24"/>
          <w:szCs w:val="24"/>
        </w:rPr>
        <w:t>consultees</w:t>
      </w:r>
      <w:proofErr w:type="spellEnd"/>
      <w:r w:rsidRPr="00EF6301">
        <w:rPr>
          <w:rFonts w:ascii="Arial" w:hAnsi="Arial" w:cs="Arial"/>
          <w:sz w:val="24"/>
          <w:szCs w:val="24"/>
        </w:rPr>
        <w:t xml:space="preserve"> were contacted by e-mail</w:t>
      </w:r>
      <w:r>
        <w:rPr>
          <w:rFonts w:ascii="Arial" w:hAnsi="Arial" w:cs="Arial"/>
          <w:sz w:val="24"/>
          <w:szCs w:val="24"/>
        </w:rPr>
        <w:t>/letter</w:t>
      </w:r>
      <w:r w:rsidR="00C55DE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which included </w:t>
      </w:r>
      <w:r w:rsidRPr="00EF6301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link to a </w:t>
      </w:r>
      <w:r w:rsidRPr="00EF6301">
        <w:rPr>
          <w:rFonts w:ascii="Arial" w:hAnsi="Arial" w:cs="Arial"/>
          <w:sz w:val="24"/>
          <w:szCs w:val="24"/>
        </w:rPr>
        <w:t xml:space="preserve">copy of the draft </w:t>
      </w:r>
      <w:r>
        <w:rPr>
          <w:rFonts w:ascii="Arial" w:hAnsi="Arial" w:cs="Arial"/>
          <w:sz w:val="24"/>
          <w:szCs w:val="24"/>
        </w:rPr>
        <w:t>Frome Neighbourhood Plan and the option to request a hard copy was offered.</w:t>
      </w:r>
      <w:r w:rsidR="004F37D2">
        <w:rPr>
          <w:rFonts w:ascii="Arial" w:hAnsi="Arial" w:cs="Arial"/>
          <w:sz w:val="24"/>
          <w:szCs w:val="24"/>
        </w:rPr>
        <w:t xml:space="preserve"> An example consultation letter is attached at appendix iii.</w:t>
      </w:r>
    </w:p>
    <w:p w:rsidR="00041BA4" w:rsidRDefault="00041BA4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41BA4" w:rsidRDefault="00C55DE9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possible, l</w:t>
      </w:r>
      <w:r w:rsidR="00041BA4">
        <w:rPr>
          <w:rFonts w:ascii="Arial" w:hAnsi="Arial" w:cs="Arial"/>
          <w:sz w:val="24"/>
          <w:szCs w:val="24"/>
        </w:rPr>
        <w:t>ocal land owners whose land may be affected by the plan were also consulted, a letter advising them of the relevant policy</w:t>
      </w:r>
      <w:r>
        <w:rPr>
          <w:rFonts w:ascii="Arial" w:hAnsi="Arial" w:cs="Arial"/>
          <w:sz w:val="24"/>
          <w:szCs w:val="24"/>
        </w:rPr>
        <w:t xml:space="preserve"> that may affect them</w:t>
      </w:r>
      <w:r w:rsidR="00041BA4">
        <w:rPr>
          <w:rFonts w:ascii="Arial" w:hAnsi="Arial" w:cs="Arial"/>
          <w:sz w:val="24"/>
          <w:szCs w:val="24"/>
        </w:rPr>
        <w:t xml:space="preserve"> was sent. Where the landowners were not </w:t>
      </w:r>
      <w:r>
        <w:rPr>
          <w:rFonts w:ascii="Arial" w:hAnsi="Arial" w:cs="Arial"/>
          <w:sz w:val="24"/>
          <w:szCs w:val="24"/>
        </w:rPr>
        <w:t>known</w:t>
      </w:r>
      <w:r w:rsidR="00041BA4">
        <w:rPr>
          <w:rFonts w:ascii="Arial" w:hAnsi="Arial" w:cs="Arial"/>
          <w:sz w:val="24"/>
          <w:szCs w:val="24"/>
        </w:rPr>
        <w:t xml:space="preserve"> a Land Registry search was carried out to identify them.</w:t>
      </w:r>
    </w:p>
    <w:p w:rsidR="00041BA4" w:rsidRDefault="00041BA4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643BA">
        <w:rPr>
          <w:rFonts w:ascii="Arial" w:hAnsi="Arial" w:cs="Arial"/>
          <w:b/>
          <w:sz w:val="24"/>
          <w:szCs w:val="24"/>
        </w:rPr>
        <w:t>H</w:t>
      </w:r>
      <w:r w:rsidR="00D643BA" w:rsidRPr="00D643BA">
        <w:rPr>
          <w:rFonts w:ascii="Arial" w:hAnsi="Arial" w:cs="Arial"/>
          <w:b/>
          <w:sz w:val="24"/>
          <w:szCs w:val="24"/>
        </w:rPr>
        <w:t>ow people were consulted</w:t>
      </w:r>
    </w:p>
    <w:p w:rsidR="00C158C7" w:rsidRPr="00D643BA" w:rsidRDefault="00C158C7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F6301" w:rsidRDefault="00D643BA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Frome</w:t>
      </w:r>
      <w:r w:rsidR="00EF6301" w:rsidRPr="00EF6301">
        <w:rPr>
          <w:rFonts w:ascii="Arial" w:hAnsi="Arial" w:cs="Arial"/>
          <w:sz w:val="24"/>
          <w:szCs w:val="24"/>
        </w:rPr>
        <w:t xml:space="preserve"> Town Council consulted local people by:</w:t>
      </w:r>
    </w:p>
    <w:p w:rsidR="00D643BA" w:rsidRPr="00EF6301" w:rsidRDefault="00D643BA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P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6301">
        <w:rPr>
          <w:rFonts w:ascii="Arial" w:hAnsi="Arial" w:cs="Arial"/>
          <w:sz w:val="24"/>
          <w:szCs w:val="24"/>
        </w:rPr>
        <w:t xml:space="preserve">• </w:t>
      </w:r>
      <w:r w:rsidR="00C158C7">
        <w:rPr>
          <w:rFonts w:ascii="Arial" w:hAnsi="Arial" w:cs="Arial"/>
          <w:sz w:val="24"/>
          <w:szCs w:val="24"/>
        </w:rPr>
        <w:t>U</w:t>
      </w:r>
      <w:r w:rsidRPr="00EF6301">
        <w:rPr>
          <w:rFonts w:ascii="Arial" w:hAnsi="Arial" w:cs="Arial"/>
          <w:sz w:val="24"/>
          <w:szCs w:val="24"/>
        </w:rPr>
        <w:t xml:space="preserve">ploading the draft </w:t>
      </w:r>
      <w:r w:rsidR="00041BA4">
        <w:rPr>
          <w:rFonts w:ascii="Arial" w:hAnsi="Arial" w:cs="Arial"/>
          <w:sz w:val="24"/>
          <w:szCs w:val="24"/>
        </w:rPr>
        <w:t>Frome</w:t>
      </w:r>
      <w:r w:rsidRPr="00EF6301">
        <w:rPr>
          <w:rFonts w:ascii="Arial" w:hAnsi="Arial" w:cs="Arial"/>
          <w:sz w:val="24"/>
          <w:szCs w:val="24"/>
        </w:rPr>
        <w:t xml:space="preserve"> Neighbourhood Plan and supporting documents to the</w:t>
      </w:r>
    </w:p>
    <w:p w:rsidR="00EF6301" w:rsidRPr="00EF6301" w:rsidRDefault="00C55DE9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F6301" w:rsidRPr="00EF6301">
        <w:rPr>
          <w:rFonts w:ascii="Arial" w:hAnsi="Arial" w:cs="Arial"/>
          <w:sz w:val="24"/>
          <w:szCs w:val="24"/>
        </w:rPr>
        <w:t>Town Council website</w:t>
      </w:r>
    </w:p>
    <w:p w:rsidR="00EF6301" w:rsidRP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6301">
        <w:rPr>
          <w:rFonts w:ascii="Arial" w:hAnsi="Arial" w:cs="Arial"/>
          <w:sz w:val="24"/>
          <w:szCs w:val="24"/>
        </w:rPr>
        <w:t xml:space="preserve">• </w:t>
      </w:r>
      <w:r w:rsidR="00C158C7">
        <w:rPr>
          <w:rFonts w:ascii="Arial" w:hAnsi="Arial" w:cs="Arial"/>
          <w:sz w:val="24"/>
          <w:szCs w:val="24"/>
        </w:rPr>
        <w:t>P</w:t>
      </w:r>
      <w:r w:rsidRPr="00EF6301">
        <w:rPr>
          <w:rFonts w:ascii="Arial" w:hAnsi="Arial" w:cs="Arial"/>
          <w:sz w:val="24"/>
          <w:szCs w:val="24"/>
        </w:rPr>
        <w:t xml:space="preserve">roviding a hard copy of the Plan and supporting documents in the </w:t>
      </w:r>
      <w:r w:rsidR="00D643BA">
        <w:rPr>
          <w:rFonts w:ascii="Arial" w:hAnsi="Arial" w:cs="Arial"/>
          <w:sz w:val="24"/>
          <w:szCs w:val="24"/>
        </w:rPr>
        <w:t>t</w:t>
      </w:r>
      <w:r w:rsidRPr="00EF6301">
        <w:rPr>
          <w:rFonts w:ascii="Arial" w:hAnsi="Arial" w:cs="Arial"/>
          <w:sz w:val="24"/>
          <w:szCs w:val="24"/>
        </w:rPr>
        <w:t xml:space="preserve">own </w:t>
      </w:r>
      <w:r w:rsidR="00D643BA">
        <w:rPr>
          <w:rFonts w:ascii="Arial" w:hAnsi="Arial" w:cs="Arial"/>
          <w:sz w:val="24"/>
          <w:szCs w:val="24"/>
        </w:rPr>
        <w:t>office</w:t>
      </w:r>
      <w:r w:rsidR="00C42B8B">
        <w:rPr>
          <w:rFonts w:ascii="Arial" w:hAnsi="Arial" w:cs="Arial"/>
          <w:sz w:val="24"/>
          <w:szCs w:val="24"/>
        </w:rPr>
        <w:t>,</w:t>
      </w:r>
    </w:p>
    <w:p w:rsidR="00EF6301" w:rsidRPr="00EF6301" w:rsidRDefault="00C55DE9" w:rsidP="00C55DE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EF6301" w:rsidRPr="00EF6301">
        <w:rPr>
          <w:rFonts w:ascii="Arial" w:hAnsi="Arial" w:cs="Arial"/>
          <w:sz w:val="24"/>
          <w:szCs w:val="24"/>
        </w:rPr>
        <w:t>Information Centre and Library</w:t>
      </w:r>
    </w:p>
    <w:p w:rsidR="00EF6301" w:rsidRP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6301">
        <w:rPr>
          <w:rFonts w:ascii="Arial" w:hAnsi="Arial" w:cs="Arial"/>
          <w:sz w:val="24"/>
          <w:szCs w:val="24"/>
        </w:rPr>
        <w:t xml:space="preserve">• </w:t>
      </w:r>
      <w:r w:rsidR="00C158C7">
        <w:rPr>
          <w:rFonts w:ascii="Arial" w:hAnsi="Arial" w:cs="Arial"/>
          <w:sz w:val="24"/>
          <w:szCs w:val="24"/>
        </w:rPr>
        <w:t>P</w:t>
      </w:r>
      <w:r w:rsidRPr="00EF6301">
        <w:rPr>
          <w:rFonts w:ascii="Arial" w:hAnsi="Arial" w:cs="Arial"/>
          <w:sz w:val="24"/>
          <w:szCs w:val="24"/>
        </w:rPr>
        <w:t>ublicising the Plan in a variety of ways and encouraging people to feedback using the</w:t>
      </w:r>
      <w:r w:rsidR="00D643BA">
        <w:rPr>
          <w:rFonts w:ascii="Arial" w:hAnsi="Arial" w:cs="Arial"/>
          <w:sz w:val="24"/>
          <w:szCs w:val="24"/>
        </w:rPr>
        <w:t xml:space="preserve"> </w:t>
      </w:r>
      <w:r w:rsidR="00C158C7">
        <w:rPr>
          <w:rFonts w:ascii="Arial" w:hAnsi="Arial" w:cs="Arial"/>
          <w:sz w:val="24"/>
          <w:szCs w:val="24"/>
        </w:rPr>
        <w:t xml:space="preserve">   </w:t>
      </w:r>
      <w:r w:rsidRPr="00EF6301">
        <w:rPr>
          <w:rFonts w:ascii="Arial" w:hAnsi="Arial" w:cs="Arial"/>
          <w:sz w:val="24"/>
          <w:szCs w:val="24"/>
        </w:rPr>
        <w:t>stan</w:t>
      </w:r>
      <w:r w:rsidR="00C158C7">
        <w:rPr>
          <w:rFonts w:ascii="Arial" w:hAnsi="Arial" w:cs="Arial"/>
          <w:sz w:val="24"/>
          <w:szCs w:val="24"/>
        </w:rPr>
        <w:t>dard form via post or by e-mail</w:t>
      </w:r>
    </w:p>
    <w:p w:rsidR="00EF6301" w:rsidRP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F6301">
        <w:rPr>
          <w:rFonts w:ascii="Arial" w:hAnsi="Arial" w:cs="Arial"/>
          <w:sz w:val="24"/>
          <w:szCs w:val="24"/>
        </w:rPr>
        <w:t xml:space="preserve">• </w:t>
      </w:r>
      <w:r w:rsidR="00C158C7">
        <w:rPr>
          <w:rFonts w:ascii="Arial" w:hAnsi="Arial" w:cs="Arial"/>
          <w:sz w:val="24"/>
          <w:szCs w:val="24"/>
        </w:rPr>
        <w:t>H</w:t>
      </w:r>
      <w:r w:rsidRPr="00EF6301">
        <w:rPr>
          <w:rFonts w:ascii="Arial" w:hAnsi="Arial" w:cs="Arial"/>
          <w:sz w:val="24"/>
          <w:szCs w:val="24"/>
        </w:rPr>
        <w:t xml:space="preserve">olding </w:t>
      </w:r>
      <w:r w:rsidR="001E0C04">
        <w:rPr>
          <w:rFonts w:ascii="Arial" w:hAnsi="Arial" w:cs="Arial"/>
          <w:sz w:val="24"/>
          <w:szCs w:val="24"/>
        </w:rPr>
        <w:t>drop in sessions</w:t>
      </w:r>
      <w:r w:rsidRPr="00EF6301">
        <w:rPr>
          <w:rFonts w:ascii="Arial" w:hAnsi="Arial" w:cs="Arial"/>
          <w:sz w:val="24"/>
          <w:szCs w:val="24"/>
        </w:rPr>
        <w:t xml:space="preserve"> to </w:t>
      </w:r>
      <w:r w:rsidR="00C158C7">
        <w:rPr>
          <w:rFonts w:ascii="Arial" w:hAnsi="Arial" w:cs="Arial"/>
          <w:sz w:val="24"/>
          <w:szCs w:val="24"/>
        </w:rPr>
        <w:t>answer questions about the Plan</w:t>
      </w:r>
    </w:p>
    <w:p w:rsidR="00DA2D6A" w:rsidRDefault="00DA2D6A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A2D6A" w:rsidRDefault="00DA2D6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158C7">
        <w:rPr>
          <w:rFonts w:ascii="Arial" w:hAnsi="Arial" w:cs="Arial"/>
          <w:b/>
          <w:sz w:val="24"/>
          <w:szCs w:val="24"/>
        </w:rPr>
        <w:t>Publicising the consultation events involved:</w:t>
      </w:r>
    </w:p>
    <w:p w:rsidR="00DA2D6A" w:rsidRPr="00C158C7" w:rsidRDefault="00DA2D6A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643BA" w:rsidRPr="00DA2D6A" w:rsidRDefault="00DA2D6A" w:rsidP="00EB48A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A2D6A">
        <w:rPr>
          <w:rFonts w:ascii="Arial" w:hAnsi="Arial" w:cs="Arial"/>
          <w:sz w:val="24"/>
          <w:szCs w:val="24"/>
        </w:rPr>
        <w:t>P</w:t>
      </w:r>
      <w:r w:rsidR="00EF6301" w:rsidRPr="00DA2D6A">
        <w:rPr>
          <w:rFonts w:ascii="Arial" w:hAnsi="Arial" w:cs="Arial"/>
          <w:sz w:val="24"/>
          <w:szCs w:val="24"/>
        </w:rPr>
        <w:t xml:space="preserve">roviding information in the Town Council’s </w:t>
      </w:r>
      <w:r w:rsidR="00D643BA" w:rsidRPr="00DA2D6A">
        <w:rPr>
          <w:rFonts w:ascii="Arial" w:hAnsi="Arial" w:cs="Arial"/>
          <w:sz w:val="24"/>
          <w:szCs w:val="24"/>
        </w:rPr>
        <w:t xml:space="preserve">website and posting updates on the Town Council’s </w:t>
      </w:r>
      <w:proofErr w:type="spellStart"/>
      <w:r w:rsidR="00D643BA" w:rsidRPr="00DA2D6A">
        <w:rPr>
          <w:rFonts w:ascii="Arial" w:hAnsi="Arial" w:cs="Arial"/>
          <w:sz w:val="24"/>
          <w:szCs w:val="24"/>
        </w:rPr>
        <w:t>facebook</w:t>
      </w:r>
      <w:proofErr w:type="spellEnd"/>
      <w:r w:rsidR="00D643BA" w:rsidRPr="00DA2D6A">
        <w:rPr>
          <w:rFonts w:ascii="Arial" w:hAnsi="Arial" w:cs="Arial"/>
          <w:sz w:val="24"/>
          <w:szCs w:val="24"/>
        </w:rPr>
        <w:t xml:space="preserve"> page including a video specially commission to raise awareness of the Neighbourhood Plan</w:t>
      </w:r>
      <w:r w:rsidR="00EB48A1">
        <w:rPr>
          <w:rFonts w:ascii="Arial" w:hAnsi="Arial" w:cs="Arial"/>
          <w:sz w:val="24"/>
          <w:szCs w:val="24"/>
        </w:rPr>
        <w:t xml:space="preserve">. The video received had </w:t>
      </w:r>
      <w:r w:rsidR="00EB48A1" w:rsidRPr="00EB48A1">
        <w:rPr>
          <w:rFonts w:ascii="Arial" w:hAnsi="Arial" w:cs="Arial"/>
          <w:sz w:val="24"/>
          <w:szCs w:val="24"/>
        </w:rPr>
        <w:t>1,363 views</w:t>
      </w:r>
      <w:r w:rsidR="00EB48A1">
        <w:rPr>
          <w:rFonts w:ascii="Arial" w:hAnsi="Arial" w:cs="Arial"/>
          <w:sz w:val="24"/>
          <w:szCs w:val="24"/>
        </w:rPr>
        <w:t xml:space="preserve"> on </w:t>
      </w:r>
      <w:proofErr w:type="spellStart"/>
      <w:proofErr w:type="gramStart"/>
      <w:r w:rsidR="00EB48A1">
        <w:rPr>
          <w:rFonts w:ascii="Arial" w:hAnsi="Arial" w:cs="Arial"/>
          <w:sz w:val="24"/>
          <w:szCs w:val="24"/>
        </w:rPr>
        <w:t>facebook</w:t>
      </w:r>
      <w:proofErr w:type="spellEnd"/>
      <w:r w:rsidR="00EB48A1" w:rsidRPr="00EB48A1">
        <w:rPr>
          <w:rFonts w:ascii="Arial" w:hAnsi="Arial" w:cs="Arial"/>
          <w:sz w:val="24"/>
          <w:szCs w:val="24"/>
        </w:rPr>
        <w:t xml:space="preserve"> </w:t>
      </w:r>
      <w:r w:rsidR="00EB48A1">
        <w:rPr>
          <w:rFonts w:ascii="Arial" w:hAnsi="Arial" w:cs="Arial"/>
          <w:sz w:val="24"/>
          <w:szCs w:val="24"/>
        </w:rPr>
        <w:t>,</w:t>
      </w:r>
      <w:proofErr w:type="gramEnd"/>
      <w:r w:rsidR="00EB48A1">
        <w:rPr>
          <w:rFonts w:ascii="Arial" w:hAnsi="Arial" w:cs="Arial"/>
          <w:sz w:val="24"/>
          <w:szCs w:val="24"/>
        </w:rPr>
        <w:t xml:space="preserve"> </w:t>
      </w:r>
      <w:r w:rsidR="00EB48A1" w:rsidRPr="00EB48A1">
        <w:rPr>
          <w:rFonts w:ascii="Arial" w:hAnsi="Arial" w:cs="Arial"/>
          <w:sz w:val="24"/>
          <w:szCs w:val="24"/>
        </w:rPr>
        <w:t>it was liked 10 times and shared 15 times.</w:t>
      </w:r>
    </w:p>
    <w:p w:rsidR="00C158C7" w:rsidRDefault="00C158C7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643BA" w:rsidRPr="00DA2D6A" w:rsidRDefault="00D643BA" w:rsidP="00DA2D6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A2D6A">
        <w:rPr>
          <w:rFonts w:ascii="Arial" w:hAnsi="Arial" w:cs="Arial"/>
          <w:sz w:val="24"/>
          <w:szCs w:val="24"/>
        </w:rPr>
        <w:t xml:space="preserve">The plan was publicised at all Town Council meetings </w:t>
      </w:r>
    </w:p>
    <w:p w:rsidR="00C158C7" w:rsidRPr="00C158C7" w:rsidRDefault="00C158C7" w:rsidP="00C158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Pr="00DA2D6A" w:rsidRDefault="00C158C7" w:rsidP="00DA2D6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A2D6A">
        <w:rPr>
          <w:rFonts w:ascii="Arial" w:hAnsi="Arial" w:cs="Arial"/>
          <w:sz w:val="24"/>
          <w:szCs w:val="24"/>
        </w:rPr>
        <w:t>D</w:t>
      </w:r>
      <w:r w:rsidR="00EF6301" w:rsidRPr="00DA2D6A">
        <w:rPr>
          <w:rFonts w:ascii="Arial" w:hAnsi="Arial" w:cs="Arial"/>
          <w:sz w:val="24"/>
          <w:szCs w:val="24"/>
        </w:rPr>
        <w:t xml:space="preserve">isplaying posters at locations around the town, including </w:t>
      </w:r>
      <w:r w:rsidR="00D643BA" w:rsidRPr="00DA2D6A">
        <w:rPr>
          <w:rFonts w:ascii="Arial" w:hAnsi="Arial" w:cs="Arial"/>
          <w:sz w:val="24"/>
          <w:szCs w:val="24"/>
        </w:rPr>
        <w:t>notice boards and public buildings</w:t>
      </w:r>
      <w:r w:rsidR="004F37D2">
        <w:rPr>
          <w:rFonts w:ascii="Arial" w:hAnsi="Arial" w:cs="Arial"/>
          <w:sz w:val="24"/>
          <w:szCs w:val="24"/>
        </w:rPr>
        <w:t xml:space="preserve">. A copy of the poster is attached at Appendix </w:t>
      </w:r>
      <w:proofErr w:type="gramStart"/>
      <w:r w:rsidR="004F37D2">
        <w:rPr>
          <w:rFonts w:ascii="Arial" w:hAnsi="Arial" w:cs="Arial"/>
          <w:sz w:val="24"/>
          <w:szCs w:val="24"/>
        </w:rPr>
        <w:t>vi</w:t>
      </w:r>
      <w:proofErr w:type="gramEnd"/>
      <w:r w:rsidR="004F37D2">
        <w:rPr>
          <w:rFonts w:ascii="Arial" w:hAnsi="Arial" w:cs="Arial"/>
          <w:sz w:val="24"/>
          <w:szCs w:val="24"/>
        </w:rPr>
        <w:t>.</w:t>
      </w:r>
    </w:p>
    <w:p w:rsidR="00C158C7" w:rsidRPr="00EF6301" w:rsidRDefault="00C158C7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Pr="00DA2D6A" w:rsidRDefault="00C158C7" w:rsidP="00DA2D6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A2D6A">
        <w:rPr>
          <w:rFonts w:ascii="Arial" w:hAnsi="Arial" w:cs="Arial"/>
          <w:sz w:val="24"/>
          <w:szCs w:val="24"/>
        </w:rPr>
        <w:t>H</w:t>
      </w:r>
      <w:r w:rsidR="00EF6301" w:rsidRPr="00DA2D6A">
        <w:rPr>
          <w:rFonts w:ascii="Arial" w:hAnsi="Arial" w:cs="Arial"/>
          <w:sz w:val="24"/>
          <w:szCs w:val="24"/>
        </w:rPr>
        <w:t>olding a</w:t>
      </w:r>
      <w:r w:rsidR="00D643BA" w:rsidRPr="00DA2D6A">
        <w:rPr>
          <w:rFonts w:ascii="Arial" w:hAnsi="Arial" w:cs="Arial"/>
          <w:sz w:val="24"/>
          <w:szCs w:val="24"/>
        </w:rPr>
        <w:t xml:space="preserve">n </w:t>
      </w:r>
      <w:r w:rsidR="00EF6301" w:rsidRPr="00DA2D6A">
        <w:rPr>
          <w:rFonts w:ascii="Arial" w:hAnsi="Arial" w:cs="Arial"/>
          <w:sz w:val="24"/>
          <w:szCs w:val="24"/>
        </w:rPr>
        <w:t xml:space="preserve">exhibition </w:t>
      </w:r>
      <w:r w:rsidR="00D643BA" w:rsidRPr="00DA2D6A">
        <w:rPr>
          <w:rFonts w:ascii="Arial" w:hAnsi="Arial" w:cs="Arial"/>
          <w:sz w:val="24"/>
          <w:szCs w:val="24"/>
        </w:rPr>
        <w:t>throughout the consultation period in the Library</w:t>
      </w:r>
    </w:p>
    <w:p w:rsidR="00C158C7" w:rsidRPr="00EF6301" w:rsidRDefault="00C158C7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Pr="00DA2D6A" w:rsidRDefault="00C158C7" w:rsidP="00DA2D6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A2D6A">
        <w:rPr>
          <w:rFonts w:ascii="Arial" w:hAnsi="Arial" w:cs="Arial"/>
          <w:sz w:val="24"/>
          <w:szCs w:val="24"/>
        </w:rPr>
        <w:t>I</w:t>
      </w:r>
      <w:r w:rsidR="00EF6301" w:rsidRPr="00DA2D6A">
        <w:rPr>
          <w:rFonts w:ascii="Arial" w:hAnsi="Arial" w:cs="Arial"/>
          <w:sz w:val="24"/>
          <w:szCs w:val="24"/>
        </w:rPr>
        <w:t xml:space="preserve">ssuing </w:t>
      </w:r>
      <w:r w:rsidR="00D643BA" w:rsidRPr="00DA2D6A">
        <w:rPr>
          <w:rFonts w:ascii="Arial" w:hAnsi="Arial" w:cs="Arial"/>
          <w:sz w:val="24"/>
          <w:szCs w:val="24"/>
        </w:rPr>
        <w:t xml:space="preserve">a </w:t>
      </w:r>
      <w:r w:rsidR="00EF6301" w:rsidRPr="00DA2D6A">
        <w:rPr>
          <w:rFonts w:ascii="Arial" w:hAnsi="Arial" w:cs="Arial"/>
          <w:sz w:val="24"/>
          <w:szCs w:val="24"/>
        </w:rPr>
        <w:t>press</w:t>
      </w:r>
      <w:r w:rsidR="00D643BA" w:rsidRPr="00DA2D6A">
        <w:rPr>
          <w:rFonts w:ascii="Arial" w:hAnsi="Arial" w:cs="Arial"/>
          <w:sz w:val="24"/>
          <w:szCs w:val="24"/>
        </w:rPr>
        <w:t xml:space="preserve"> release</w:t>
      </w:r>
      <w:r w:rsidR="00EF6301" w:rsidRPr="00DA2D6A">
        <w:rPr>
          <w:rFonts w:ascii="Arial" w:hAnsi="Arial" w:cs="Arial"/>
          <w:sz w:val="24"/>
          <w:szCs w:val="24"/>
        </w:rPr>
        <w:t xml:space="preserve"> </w:t>
      </w:r>
      <w:r w:rsidR="00D643BA" w:rsidRPr="00DA2D6A">
        <w:rPr>
          <w:rFonts w:ascii="Arial" w:hAnsi="Arial" w:cs="Arial"/>
          <w:sz w:val="24"/>
          <w:szCs w:val="24"/>
        </w:rPr>
        <w:t>and holding a press launch, where all local newspapers were invited to a presentation of the plan</w:t>
      </w:r>
    </w:p>
    <w:p w:rsidR="00C158C7" w:rsidRPr="00EF6301" w:rsidRDefault="00C158C7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Pr="00DA2D6A" w:rsidRDefault="00C158C7" w:rsidP="00DA2D6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A2D6A">
        <w:rPr>
          <w:rFonts w:ascii="Arial" w:hAnsi="Arial" w:cs="Arial"/>
          <w:sz w:val="24"/>
          <w:szCs w:val="24"/>
        </w:rPr>
        <w:t>H</w:t>
      </w:r>
      <w:r w:rsidR="00D643BA" w:rsidRPr="00DA2D6A">
        <w:rPr>
          <w:rFonts w:ascii="Arial" w:hAnsi="Arial" w:cs="Arial"/>
          <w:sz w:val="24"/>
          <w:szCs w:val="24"/>
        </w:rPr>
        <w:t>aving new</w:t>
      </w:r>
      <w:r w:rsidRPr="00DA2D6A">
        <w:rPr>
          <w:rFonts w:ascii="Arial" w:hAnsi="Arial" w:cs="Arial"/>
          <w:sz w:val="24"/>
          <w:szCs w:val="24"/>
        </w:rPr>
        <w:t>s</w:t>
      </w:r>
      <w:r w:rsidR="00D643BA" w:rsidRPr="00DA2D6A">
        <w:rPr>
          <w:rFonts w:ascii="Arial" w:hAnsi="Arial" w:cs="Arial"/>
          <w:sz w:val="24"/>
          <w:szCs w:val="24"/>
        </w:rPr>
        <w:t xml:space="preserve"> articles in the Somerset Standard and Frome Times</w:t>
      </w:r>
    </w:p>
    <w:p w:rsidR="00C158C7" w:rsidRDefault="00C158C7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643BA" w:rsidRPr="00DA2D6A" w:rsidRDefault="00D643BA" w:rsidP="00DA2D6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A2D6A">
        <w:rPr>
          <w:rFonts w:ascii="Arial" w:hAnsi="Arial" w:cs="Arial"/>
          <w:sz w:val="24"/>
          <w:szCs w:val="24"/>
        </w:rPr>
        <w:t xml:space="preserve">Running alongside the Neighbourhood Plan consultation an initiative “Participate Frome” </w:t>
      </w:r>
      <w:r w:rsidR="00C155D6">
        <w:rPr>
          <w:rFonts w:ascii="Arial" w:hAnsi="Arial" w:cs="Arial"/>
          <w:sz w:val="24"/>
          <w:szCs w:val="24"/>
        </w:rPr>
        <w:t xml:space="preserve">which </w:t>
      </w:r>
      <w:r w:rsidRPr="00DA2D6A">
        <w:rPr>
          <w:rFonts w:ascii="Arial" w:hAnsi="Arial" w:cs="Arial"/>
          <w:sz w:val="24"/>
          <w:szCs w:val="24"/>
        </w:rPr>
        <w:t>took place</w:t>
      </w:r>
      <w:r w:rsidR="00C155D6">
        <w:rPr>
          <w:rFonts w:ascii="Arial" w:hAnsi="Arial" w:cs="Arial"/>
          <w:sz w:val="24"/>
          <w:szCs w:val="24"/>
        </w:rPr>
        <w:t xml:space="preserve"> over one week.  A pop up shop was set up in the </w:t>
      </w:r>
      <w:proofErr w:type="spellStart"/>
      <w:r w:rsidR="00C155D6">
        <w:rPr>
          <w:rFonts w:ascii="Arial" w:hAnsi="Arial" w:cs="Arial"/>
          <w:sz w:val="24"/>
          <w:szCs w:val="24"/>
        </w:rPr>
        <w:t>Westway</w:t>
      </w:r>
      <w:proofErr w:type="spellEnd"/>
      <w:r w:rsidR="00C155D6">
        <w:rPr>
          <w:rFonts w:ascii="Arial" w:hAnsi="Arial" w:cs="Arial"/>
          <w:sz w:val="24"/>
          <w:szCs w:val="24"/>
        </w:rPr>
        <w:t xml:space="preserve"> Centre. On the Sunday and Tuesday of this event a member of the Neighbourhood plan team was available to answer questions, for the remainder of the event an exhibition was in place. Feedback forms were available to complete.  650+ people came through the door during the week. A copy of the “Participate Frome” report is attached a</w:t>
      </w:r>
      <w:r w:rsidR="004F37D2">
        <w:rPr>
          <w:rFonts w:ascii="Arial" w:hAnsi="Arial" w:cs="Arial"/>
          <w:sz w:val="24"/>
          <w:szCs w:val="24"/>
        </w:rPr>
        <w:t>t</w:t>
      </w:r>
      <w:r w:rsidR="00C155D6">
        <w:rPr>
          <w:rFonts w:ascii="Arial" w:hAnsi="Arial" w:cs="Arial"/>
          <w:sz w:val="24"/>
          <w:szCs w:val="24"/>
        </w:rPr>
        <w:t xml:space="preserve"> appendix v</w:t>
      </w:r>
      <w:r w:rsidR="004F37D2">
        <w:rPr>
          <w:rFonts w:ascii="Arial" w:hAnsi="Arial" w:cs="Arial"/>
          <w:sz w:val="24"/>
          <w:szCs w:val="24"/>
        </w:rPr>
        <w:t>i</w:t>
      </w:r>
      <w:r w:rsidR="00C155D6">
        <w:rPr>
          <w:rFonts w:ascii="Arial" w:hAnsi="Arial" w:cs="Arial"/>
          <w:sz w:val="24"/>
          <w:szCs w:val="24"/>
        </w:rPr>
        <w:t xml:space="preserve">i. (Pages 4&amp;5 </w:t>
      </w:r>
      <w:r w:rsidR="00E55DA5">
        <w:rPr>
          <w:rFonts w:ascii="Arial" w:hAnsi="Arial" w:cs="Arial"/>
          <w:sz w:val="24"/>
          <w:szCs w:val="24"/>
        </w:rPr>
        <w:t>refer to the figures and show the Neighbourhood Plan</w:t>
      </w:r>
      <w:r w:rsidR="00017FA0">
        <w:rPr>
          <w:rFonts w:ascii="Arial" w:hAnsi="Arial" w:cs="Arial"/>
          <w:sz w:val="24"/>
          <w:szCs w:val="24"/>
        </w:rPr>
        <w:t xml:space="preserve"> on</w:t>
      </w:r>
      <w:r w:rsidR="00E55DA5">
        <w:rPr>
          <w:rFonts w:ascii="Arial" w:hAnsi="Arial" w:cs="Arial"/>
          <w:sz w:val="24"/>
          <w:szCs w:val="24"/>
        </w:rPr>
        <w:t xml:space="preserve"> display).</w:t>
      </w:r>
    </w:p>
    <w:p w:rsidR="00D643BA" w:rsidRDefault="00D643BA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6301" w:rsidRDefault="00EF6301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2B8B">
        <w:rPr>
          <w:rFonts w:ascii="Arial" w:hAnsi="Arial" w:cs="Arial"/>
          <w:b/>
          <w:sz w:val="24"/>
          <w:szCs w:val="24"/>
        </w:rPr>
        <w:t xml:space="preserve">The following </w:t>
      </w:r>
      <w:r w:rsidR="00D643BA" w:rsidRPr="00C42B8B">
        <w:rPr>
          <w:rFonts w:ascii="Arial" w:hAnsi="Arial" w:cs="Arial"/>
          <w:b/>
          <w:sz w:val="24"/>
          <w:szCs w:val="24"/>
        </w:rPr>
        <w:t>consultation</w:t>
      </w:r>
      <w:r w:rsidR="00C42B8B">
        <w:rPr>
          <w:rFonts w:ascii="Arial" w:hAnsi="Arial" w:cs="Arial"/>
          <w:b/>
          <w:sz w:val="24"/>
          <w:szCs w:val="24"/>
        </w:rPr>
        <w:t xml:space="preserve"> events took place</w:t>
      </w:r>
    </w:p>
    <w:p w:rsidR="00DA2D6A" w:rsidRPr="00C42B8B" w:rsidRDefault="00DA2D6A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643BA" w:rsidRDefault="00D643BA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Provided at the consultation events were</w:t>
      </w:r>
      <w:r w:rsidR="00C42B8B">
        <w:rPr>
          <w:rFonts w:ascii="Arial" w:hAnsi="Arial" w:cs="Arial"/>
          <w:sz w:val="24"/>
          <w:szCs w:val="24"/>
        </w:rPr>
        <w:t xml:space="preserve"> </w:t>
      </w:r>
      <w:r w:rsidR="009715B9">
        <w:rPr>
          <w:rFonts w:ascii="Arial" w:hAnsi="Arial" w:cs="Arial"/>
          <w:sz w:val="24"/>
          <w:szCs w:val="24"/>
        </w:rPr>
        <w:t>nine A1</w:t>
      </w:r>
      <w:r>
        <w:rPr>
          <w:rFonts w:ascii="Arial" w:hAnsi="Arial" w:cs="Arial"/>
          <w:sz w:val="24"/>
          <w:szCs w:val="24"/>
        </w:rPr>
        <w:t xml:space="preserve"> display Boards setting out the Vision &amp; Objectives and </w:t>
      </w:r>
      <w:r w:rsidR="00C42B8B">
        <w:rPr>
          <w:rFonts w:ascii="Arial" w:hAnsi="Arial" w:cs="Arial"/>
          <w:sz w:val="24"/>
          <w:szCs w:val="24"/>
        </w:rPr>
        <w:t>policies</w:t>
      </w:r>
      <w:r>
        <w:rPr>
          <w:rFonts w:ascii="Arial" w:hAnsi="Arial" w:cs="Arial"/>
          <w:sz w:val="24"/>
          <w:szCs w:val="24"/>
        </w:rPr>
        <w:t xml:space="preserve"> giving and overview of each section of the plan</w:t>
      </w:r>
      <w:r w:rsidR="00C42B8B">
        <w:rPr>
          <w:rFonts w:ascii="Arial" w:hAnsi="Arial" w:cs="Arial"/>
          <w:sz w:val="24"/>
          <w:szCs w:val="24"/>
        </w:rPr>
        <w:t>. The location and timing for the events were carefully considered, ensuring that the locations were spread around the town so that an event was within reasonable walking distance and at a variety of different times.</w:t>
      </w:r>
      <w:r w:rsidR="00017FA0">
        <w:rPr>
          <w:rFonts w:ascii="Arial" w:hAnsi="Arial" w:cs="Arial"/>
          <w:sz w:val="24"/>
          <w:szCs w:val="24"/>
        </w:rPr>
        <w:t xml:space="preserve"> A</w:t>
      </w:r>
      <w:r w:rsidR="004F37D2">
        <w:rPr>
          <w:rFonts w:ascii="Arial" w:hAnsi="Arial" w:cs="Arial"/>
          <w:sz w:val="24"/>
          <w:szCs w:val="24"/>
        </w:rPr>
        <w:t xml:space="preserve"> </w:t>
      </w:r>
      <w:r w:rsidR="00017FA0">
        <w:rPr>
          <w:rFonts w:ascii="Arial" w:hAnsi="Arial" w:cs="Arial"/>
          <w:sz w:val="24"/>
          <w:szCs w:val="24"/>
        </w:rPr>
        <w:t xml:space="preserve">copy of the display boards are shown </w:t>
      </w:r>
      <w:r w:rsidR="004F37D2">
        <w:rPr>
          <w:rFonts w:ascii="Arial" w:hAnsi="Arial" w:cs="Arial"/>
          <w:sz w:val="24"/>
          <w:szCs w:val="24"/>
        </w:rPr>
        <w:t>at</w:t>
      </w:r>
      <w:r w:rsidR="00017FA0">
        <w:rPr>
          <w:rFonts w:ascii="Arial" w:hAnsi="Arial" w:cs="Arial"/>
          <w:sz w:val="24"/>
          <w:szCs w:val="24"/>
        </w:rPr>
        <w:t xml:space="preserve"> appendix </w:t>
      </w:r>
      <w:r w:rsidR="004F37D2">
        <w:rPr>
          <w:rFonts w:ascii="Arial" w:hAnsi="Arial" w:cs="Arial"/>
          <w:sz w:val="24"/>
          <w:szCs w:val="24"/>
        </w:rPr>
        <w:t>viii.</w:t>
      </w:r>
    </w:p>
    <w:p w:rsidR="00C42B8B" w:rsidRPr="00EF6301" w:rsidRDefault="00C42B8B" w:rsidP="00EF63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1"/>
        <w:gridCol w:w="3509"/>
        <w:gridCol w:w="2268"/>
        <w:gridCol w:w="1787"/>
      </w:tblGrid>
      <w:tr w:rsidR="00240C7F" w:rsidTr="00240C7F">
        <w:tc>
          <w:tcPr>
            <w:tcW w:w="2051" w:type="dxa"/>
            <w:shd w:val="clear" w:color="auto" w:fill="B8CCE4" w:themeFill="accent1" w:themeFillTint="66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3509" w:type="dxa"/>
            <w:shd w:val="clear" w:color="auto" w:fill="B8CCE4" w:themeFill="accent1" w:themeFillTint="66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Location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1787" w:type="dxa"/>
            <w:shd w:val="clear" w:color="auto" w:fill="B8CCE4" w:themeFill="accent1" w:themeFillTint="66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No. Attendees </w:t>
            </w:r>
          </w:p>
        </w:tc>
      </w:tr>
      <w:tr w:rsidR="0055490A" w:rsidTr="00240C7F">
        <w:tc>
          <w:tcPr>
            <w:tcW w:w="2051" w:type="dxa"/>
          </w:tcPr>
          <w:p w:rsidR="0055490A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Sunday 3rd November</w:t>
            </w:r>
            <w:r>
              <w:rPr>
                <w:rFonts w:ascii="Arial" w:hAnsi="Arial" w:cs="Arial"/>
                <w:sz w:val="24"/>
                <w:szCs w:val="24"/>
              </w:rPr>
              <w:t xml:space="preserve"> 2013</w:t>
            </w:r>
          </w:p>
        </w:tc>
        <w:tc>
          <w:tcPr>
            <w:tcW w:w="3509" w:type="dxa"/>
          </w:tcPr>
          <w:p w:rsidR="0055490A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Frome Super Market</w:t>
            </w:r>
            <w:r w:rsidRPr="00240C7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5490A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 xml:space="preserve">Unit 15 </w:t>
            </w:r>
            <w:proofErr w:type="spellStart"/>
            <w:r w:rsidRPr="00240C7F">
              <w:rPr>
                <w:rFonts w:ascii="Arial" w:hAnsi="Arial" w:cs="Arial"/>
                <w:sz w:val="24"/>
                <w:szCs w:val="24"/>
              </w:rPr>
              <w:t>Westway</w:t>
            </w:r>
            <w:proofErr w:type="spellEnd"/>
            <w:r w:rsidRPr="00240C7F">
              <w:rPr>
                <w:rFonts w:ascii="Arial" w:hAnsi="Arial" w:cs="Arial"/>
                <w:sz w:val="24"/>
                <w:szCs w:val="24"/>
              </w:rPr>
              <w:t xml:space="preserve"> Centre</w:t>
            </w:r>
          </w:p>
        </w:tc>
        <w:tc>
          <w:tcPr>
            <w:tcW w:w="2268" w:type="dxa"/>
          </w:tcPr>
          <w:p w:rsidR="0055490A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10.00am – 2.00pm</w:t>
            </w:r>
          </w:p>
        </w:tc>
        <w:tc>
          <w:tcPr>
            <w:tcW w:w="1787" w:type="dxa"/>
            <w:vMerge w:val="restart"/>
          </w:tcPr>
          <w:p w:rsidR="0055490A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</w:p>
          <w:p w:rsidR="0055490A" w:rsidRPr="00240C7F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650+ for event week</w:t>
            </w:r>
          </w:p>
        </w:tc>
      </w:tr>
      <w:tr w:rsidR="0055490A" w:rsidTr="00240C7F">
        <w:tc>
          <w:tcPr>
            <w:tcW w:w="2051" w:type="dxa"/>
          </w:tcPr>
          <w:p w:rsidR="0055490A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Tuesday 5th November</w:t>
            </w:r>
            <w:r>
              <w:rPr>
                <w:rFonts w:ascii="Arial" w:hAnsi="Arial" w:cs="Arial"/>
                <w:sz w:val="24"/>
                <w:szCs w:val="24"/>
              </w:rPr>
              <w:t xml:space="preserve"> 2013</w:t>
            </w:r>
          </w:p>
        </w:tc>
        <w:tc>
          <w:tcPr>
            <w:tcW w:w="3509" w:type="dxa"/>
          </w:tcPr>
          <w:p w:rsidR="0055490A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 xml:space="preserve">Unit 15 </w:t>
            </w:r>
            <w:proofErr w:type="spellStart"/>
            <w:r w:rsidRPr="00240C7F">
              <w:rPr>
                <w:rFonts w:ascii="Arial" w:hAnsi="Arial" w:cs="Arial"/>
                <w:sz w:val="24"/>
                <w:szCs w:val="24"/>
              </w:rPr>
              <w:t>Westway</w:t>
            </w:r>
            <w:proofErr w:type="spellEnd"/>
            <w:r w:rsidRPr="00240C7F">
              <w:rPr>
                <w:rFonts w:ascii="Arial" w:hAnsi="Arial" w:cs="Arial"/>
                <w:sz w:val="24"/>
                <w:szCs w:val="24"/>
              </w:rPr>
              <w:t xml:space="preserve"> Centre</w:t>
            </w:r>
          </w:p>
        </w:tc>
        <w:tc>
          <w:tcPr>
            <w:tcW w:w="2268" w:type="dxa"/>
          </w:tcPr>
          <w:p w:rsidR="0055490A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10.00am – 4.00pm</w:t>
            </w:r>
          </w:p>
        </w:tc>
        <w:tc>
          <w:tcPr>
            <w:tcW w:w="1787" w:type="dxa"/>
            <w:vMerge/>
          </w:tcPr>
          <w:p w:rsidR="0055490A" w:rsidRDefault="0055490A" w:rsidP="00240C7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0C7F" w:rsidTr="00240C7F">
        <w:tc>
          <w:tcPr>
            <w:tcW w:w="2051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Thursday 14th November</w:t>
            </w:r>
            <w:r>
              <w:rPr>
                <w:rFonts w:ascii="Arial" w:hAnsi="Arial" w:cs="Arial"/>
                <w:sz w:val="24"/>
                <w:szCs w:val="24"/>
              </w:rPr>
              <w:t xml:space="preserve"> 2013</w:t>
            </w:r>
          </w:p>
        </w:tc>
        <w:tc>
          <w:tcPr>
            <w:tcW w:w="3509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Oakfield Academy</w:t>
            </w:r>
          </w:p>
        </w:tc>
        <w:tc>
          <w:tcPr>
            <w:tcW w:w="2268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6.00pm – 9.00pm</w:t>
            </w:r>
          </w:p>
        </w:tc>
        <w:tc>
          <w:tcPr>
            <w:tcW w:w="1787" w:type="dxa"/>
          </w:tcPr>
          <w:p w:rsidR="00240C7F" w:rsidRDefault="001B3EF7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240C7F" w:rsidTr="00240C7F">
        <w:tc>
          <w:tcPr>
            <w:tcW w:w="2051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Monday 18th November</w:t>
            </w:r>
            <w:r>
              <w:rPr>
                <w:rFonts w:ascii="Arial" w:hAnsi="Arial" w:cs="Arial"/>
                <w:sz w:val="24"/>
                <w:szCs w:val="24"/>
              </w:rPr>
              <w:t xml:space="preserve"> 2013</w:t>
            </w:r>
          </w:p>
        </w:tc>
        <w:tc>
          <w:tcPr>
            <w:tcW w:w="3509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Trinity Hall</w:t>
            </w:r>
          </w:p>
        </w:tc>
        <w:tc>
          <w:tcPr>
            <w:tcW w:w="2268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10.00am – 1.00pm</w:t>
            </w:r>
          </w:p>
        </w:tc>
        <w:tc>
          <w:tcPr>
            <w:tcW w:w="1787" w:type="dxa"/>
          </w:tcPr>
          <w:p w:rsidR="00240C7F" w:rsidRDefault="001B3EF7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240C7F" w:rsidTr="00240C7F">
        <w:tc>
          <w:tcPr>
            <w:tcW w:w="2051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Wednesday 27th November</w:t>
            </w:r>
            <w:r>
              <w:rPr>
                <w:rFonts w:ascii="Arial" w:hAnsi="Arial" w:cs="Arial"/>
                <w:sz w:val="24"/>
                <w:szCs w:val="24"/>
              </w:rPr>
              <w:t xml:space="preserve"> 2013</w:t>
            </w:r>
          </w:p>
        </w:tc>
        <w:tc>
          <w:tcPr>
            <w:tcW w:w="3509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40C7F">
              <w:rPr>
                <w:rFonts w:ascii="Arial" w:hAnsi="Arial" w:cs="Arial"/>
                <w:sz w:val="24"/>
                <w:szCs w:val="24"/>
              </w:rPr>
              <w:t>Selwood</w:t>
            </w:r>
            <w:proofErr w:type="spellEnd"/>
            <w:r w:rsidRPr="00240C7F">
              <w:rPr>
                <w:rFonts w:ascii="Arial" w:hAnsi="Arial" w:cs="Arial"/>
                <w:sz w:val="24"/>
                <w:szCs w:val="24"/>
              </w:rPr>
              <w:t xml:space="preserve"> Academy</w:t>
            </w:r>
          </w:p>
        </w:tc>
        <w:tc>
          <w:tcPr>
            <w:tcW w:w="2268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6.00pm – 9.00pm</w:t>
            </w:r>
          </w:p>
        </w:tc>
        <w:tc>
          <w:tcPr>
            <w:tcW w:w="1787" w:type="dxa"/>
          </w:tcPr>
          <w:p w:rsidR="00240C7F" w:rsidRDefault="001B3EF7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240C7F" w:rsidTr="00240C7F">
        <w:tc>
          <w:tcPr>
            <w:tcW w:w="2051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Friday 6th December 2013</w:t>
            </w:r>
          </w:p>
        </w:tc>
        <w:tc>
          <w:tcPr>
            <w:tcW w:w="3509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The Key Centre</w:t>
            </w:r>
          </w:p>
        </w:tc>
        <w:tc>
          <w:tcPr>
            <w:tcW w:w="2268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1.00pm – 4.00pm</w:t>
            </w:r>
          </w:p>
        </w:tc>
        <w:tc>
          <w:tcPr>
            <w:tcW w:w="1787" w:type="dxa"/>
          </w:tcPr>
          <w:p w:rsidR="00240C7F" w:rsidRDefault="001B3EF7" w:rsidP="00240C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240C7F" w:rsidTr="00240C7F">
        <w:tc>
          <w:tcPr>
            <w:tcW w:w="2051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Wednesday 13th November</w:t>
            </w:r>
            <w:r>
              <w:rPr>
                <w:rFonts w:ascii="Arial" w:hAnsi="Arial" w:cs="Arial"/>
                <w:sz w:val="24"/>
                <w:szCs w:val="24"/>
              </w:rPr>
              <w:t xml:space="preserve"> 2013</w:t>
            </w:r>
          </w:p>
        </w:tc>
        <w:tc>
          <w:tcPr>
            <w:tcW w:w="3509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 xml:space="preserve">‘Participate Frome’ - Frome Town </w:t>
            </w:r>
            <w:proofErr w:type="spellStart"/>
            <w:r w:rsidRPr="00240C7F">
              <w:rPr>
                <w:rFonts w:ascii="Arial" w:hAnsi="Arial" w:cs="Arial"/>
                <w:sz w:val="24"/>
                <w:szCs w:val="24"/>
              </w:rPr>
              <w:t>Meeting,Cheese</w:t>
            </w:r>
            <w:proofErr w:type="spellEnd"/>
            <w:r w:rsidRPr="00240C7F">
              <w:rPr>
                <w:rFonts w:ascii="Arial" w:hAnsi="Arial" w:cs="Arial"/>
                <w:sz w:val="24"/>
                <w:szCs w:val="24"/>
              </w:rPr>
              <w:t xml:space="preserve"> &amp; Grain</w:t>
            </w:r>
          </w:p>
        </w:tc>
        <w:tc>
          <w:tcPr>
            <w:tcW w:w="2268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  <w:r w:rsidRPr="00240C7F">
              <w:rPr>
                <w:rFonts w:ascii="Arial" w:hAnsi="Arial" w:cs="Arial"/>
                <w:sz w:val="24"/>
                <w:szCs w:val="24"/>
              </w:rPr>
              <w:t>7.00pm – 9.00pm</w:t>
            </w:r>
          </w:p>
        </w:tc>
        <w:tc>
          <w:tcPr>
            <w:tcW w:w="1787" w:type="dxa"/>
          </w:tcPr>
          <w:p w:rsidR="00240C7F" w:rsidRDefault="00240C7F" w:rsidP="00240C7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40C7F" w:rsidRDefault="00240C7F" w:rsidP="00240C7F">
      <w:pPr>
        <w:ind w:left="360"/>
        <w:rPr>
          <w:rFonts w:ascii="Arial" w:hAnsi="Arial" w:cs="Arial"/>
          <w:sz w:val="24"/>
          <w:szCs w:val="24"/>
        </w:rPr>
      </w:pPr>
    </w:p>
    <w:p w:rsidR="00240C7F" w:rsidRDefault="00240C7F" w:rsidP="00240C7F">
      <w:pPr>
        <w:ind w:left="360"/>
        <w:rPr>
          <w:rFonts w:ascii="Arial" w:hAnsi="Arial" w:cs="Arial"/>
          <w:sz w:val="24"/>
          <w:szCs w:val="24"/>
        </w:rPr>
      </w:pPr>
    </w:p>
    <w:p w:rsidR="00240C7F" w:rsidRDefault="00240C7F" w:rsidP="00240C7F">
      <w:pPr>
        <w:ind w:left="360"/>
        <w:rPr>
          <w:rFonts w:ascii="Arial" w:hAnsi="Arial" w:cs="Arial"/>
          <w:sz w:val="24"/>
          <w:szCs w:val="24"/>
        </w:rPr>
      </w:pPr>
    </w:p>
    <w:p w:rsidR="0078325B" w:rsidRDefault="003A2536" w:rsidP="0078325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 w:rsidRPr="0078325B">
        <w:rPr>
          <w:rFonts w:ascii="Arial" w:hAnsi="Arial" w:cs="Arial"/>
          <w:b/>
          <w:sz w:val="24"/>
          <w:szCs w:val="24"/>
        </w:rPr>
        <w:t>MAIN ISSUES AND CONCERNS RAISED</w:t>
      </w:r>
    </w:p>
    <w:p w:rsidR="004F37D2" w:rsidRDefault="0078325B" w:rsidP="004F37D2">
      <w:pPr>
        <w:rPr>
          <w:rFonts w:ascii="Arial" w:hAnsi="Arial" w:cs="Arial"/>
          <w:sz w:val="24"/>
          <w:szCs w:val="24"/>
        </w:rPr>
      </w:pPr>
      <w:r w:rsidRPr="0078325B">
        <w:rPr>
          <w:rFonts w:ascii="Arial" w:hAnsi="Arial" w:cs="Arial"/>
          <w:sz w:val="24"/>
          <w:szCs w:val="24"/>
        </w:rPr>
        <w:t xml:space="preserve">A total of </w:t>
      </w:r>
      <w:r>
        <w:rPr>
          <w:rFonts w:ascii="Arial" w:hAnsi="Arial" w:cs="Arial"/>
          <w:sz w:val="24"/>
          <w:szCs w:val="24"/>
        </w:rPr>
        <w:t>50</w:t>
      </w:r>
      <w:r w:rsidRPr="0078325B">
        <w:rPr>
          <w:rFonts w:ascii="Arial" w:hAnsi="Arial" w:cs="Arial"/>
          <w:sz w:val="24"/>
          <w:szCs w:val="24"/>
        </w:rPr>
        <w:t xml:space="preserve"> formal consultation responses were received</w:t>
      </w:r>
      <w:r w:rsidR="004F7347">
        <w:rPr>
          <w:rFonts w:ascii="Arial" w:hAnsi="Arial" w:cs="Arial"/>
          <w:sz w:val="24"/>
          <w:szCs w:val="24"/>
        </w:rPr>
        <w:t>, which include responses from The Environment Agency, Natural England and English Heritage.</w:t>
      </w:r>
      <w:r w:rsidR="004F37D2">
        <w:rPr>
          <w:rFonts w:ascii="Arial" w:hAnsi="Arial" w:cs="Arial"/>
          <w:sz w:val="24"/>
          <w:szCs w:val="24"/>
        </w:rPr>
        <w:t xml:space="preserve"> </w:t>
      </w:r>
      <w:r w:rsidRPr="0078325B">
        <w:rPr>
          <w:rFonts w:ascii="Arial" w:hAnsi="Arial" w:cs="Arial"/>
          <w:sz w:val="24"/>
          <w:szCs w:val="24"/>
        </w:rPr>
        <w:t>A s</w:t>
      </w:r>
      <w:r w:rsidR="00B00F20">
        <w:rPr>
          <w:rFonts w:ascii="Arial" w:hAnsi="Arial" w:cs="Arial"/>
          <w:sz w:val="24"/>
          <w:szCs w:val="24"/>
        </w:rPr>
        <w:t>chedule</w:t>
      </w:r>
      <w:r w:rsidRPr="0078325B">
        <w:rPr>
          <w:rFonts w:ascii="Arial" w:hAnsi="Arial" w:cs="Arial"/>
          <w:sz w:val="24"/>
          <w:szCs w:val="24"/>
        </w:rPr>
        <w:t xml:space="preserve"> of the consultation responses, is </w:t>
      </w:r>
      <w:r>
        <w:rPr>
          <w:rFonts w:ascii="Arial" w:hAnsi="Arial" w:cs="Arial"/>
          <w:sz w:val="24"/>
          <w:szCs w:val="24"/>
        </w:rPr>
        <w:t>attached a</w:t>
      </w:r>
      <w:r w:rsidR="004F37D2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appendi</w:t>
      </w:r>
      <w:r w:rsidR="004F37D2">
        <w:rPr>
          <w:rFonts w:ascii="Arial" w:hAnsi="Arial" w:cs="Arial"/>
          <w:sz w:val="24"/>
          <w:szCs w:val="24"/>
        </w:rPr>
        <w:t xml:space="preserve">x </w:t>
      </w:r>
      <w:proofErr w:type="gramStart"/>
      <w:r w:rsidR="004F37D2">
        <w:rPr>
          <w:rFonts w:ascii="Arial" w:hAnsi="Arial" w:cs="Arial"/>
          <w:sz w:val="24"/>
          <w:szCs w:val="24"/>
        </w:rPr>
        <w:t>iv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</w:p>
    <w:p w:rsidR="001B3EF7" w:rsidRPr="0078325B" w:rsidRDefault="0078325B" w:rsidP="004F37D2">
      <w:pPr>
        <w:rPr>
          <w:rFonts w:ascii="Arial" w:hAnsi="Arial" w:cs="Arial"/>
          <w:sz w:val="24"/>
          <w:szCs w:val="24"/>
        </w:rPr>
      </w:pPr>
      <w:r w:rsidRPr="0078325B">
        <w:rPr>
          <w:rFonts w:ascii="Arial" w:hAnsi="Arial" w:cs="Arial"/>
          <w:sz w:val="24"/>
          <w:szCs w:val="24"/>
        </w:rPr>
        <w:t xml:space="preserve">There was a wide range of issues raised. However, the key points </w:t>
      </w:r>
      <w:r>
        <w:rPr>
          <w:rFonts w:ascii="Arial" w:hAnsi="Arial" w:cs="Arial"/>
          <w:sz w:val="24"/>
          <w:szCs w:val="24"/>
        </w:rPr>
        <w:t>are summarised below</w:t>
      </w:r>
      <w:r w:rsidR="00D462A1">
        <w:rPr>
          <w:rFonts w:ascii="Arial" w:hAnsi="Arial" w:cs="Arial"/>
          <w:sz w:val="24"/>
          <w:szCs w:val="24"/>
        </w:rPr>
        <w:t xml:space="preserve">. </w:t>
      </w:r>
    </w:p>
    <w:p w:rsidR="0078325B" w:rsidRPr="000B6269" w:rsidRDefault="0078325B" w:rsidP="0078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B6269">
        <w:rPr>
          <w:rFonts w:ascii="Arial" w:hAnsi="Arial" w:cs="Arial"/>
          <w:sz w:val="24"/>
          <w:szCs w:val="24"/>
        </w:rPr>
        <w:t xml:space="preserve">• </w:t>
      </w:r>
      <w:r w:rsidR="000B6269" w:rsidRPr="000B6269">
        <w:rPr>
          <w:rFonts w:ascii="Arial" w:hAnsi="Arial" w:cs="Arial"/>
          <w:sz w:val="24"/>
          <w:szCs w:val="24"/>
        </w:rPr>
        <w:t>Overall s</w:t>
      </w:r>
      <w:r w:rsidRPr="000B6269">
        <w:rPr>
          <w:rFonts w:ascii="Arial" w:hAnsi="Arial" w:cs="Arial"/>
          <w:sz w:val="24"/>
          <w:szCs w:val="24"/>
        </w:rPr>
        <w:t>upport for the</w:t>
      </w:r>
      <w:r w:rsidR="000B6269" w:rsidRPr="000B6269">
        <w:rPr>
          <w:rFonts w:ascii="Arial" w:hAnsi="Arial" w:cs="Arial"/>
          <w:sz w:val="24"/>
          <w:szCs w:val="24"/>
        </w:rPr>
        <w:t xml:space="preserve"> plan </w:t>
      </w:r>
      <w:r w:rsidRPr="000B6269">
        <w:rPr>
          <w:rFonts w:ascii="Arial" w:hAnsi="Arial" w:cs="Arial"/>
          <w:sz w:val="24"/>
          <w:szCs w:val="24"/>
        </w:rPr>
        <w:t xml:space="preserve">– </w:t>
      </w:r>
      <w:r w:rsidR="000B6269" w:rsidRPr="000B6269">
        <w:rPr>
          <w:rFonts w:ascii="Arial" w:hAnsi="Arial" w:cs="Arial"/>
          <w:sz w:val="24"/>
          <w:szCs w:val="24"/>
        </w:rPr>
        <w:t>12</w:t>
      </w:r>
      <w:r w:rsidRPr="000B6269">
        <w:rPr>
          <w:rFonts w:ascii="Arial" w:hAnsi="Arial" w:cs="Arial"/>
          <w:sz w:val="24"/>
          <w:szCs w:val="24"/>
        </w:rPr>
        <w:t xml:space="preserve"> comments</w:t>
      </w:r>
    </w:p>
    <w:p w:rsidR="0078325B" w:rsidRPr="000B6269" w:rsidRDefault="0078325B" w:rsidP="0078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B6269">
        <w:rPr>
          <w:rFonts w:ascii="Arial" w:hAnsi="Arial" w:cs="Arial"/>
          <w:sz w:val="24"/>
          <w:szCs w:val="24"/>
        </w:rPr>
        <w:t xml:space="preserve">• Opposition to the </w:t>
      </w:r>
      <w:r w:rsidR="000B6269">
        <w:rPr>
          <w:rFonts w:ascii="Arial" w:hAnsi="Arial" w:cs="Arial"/>
          <w:sz w:val="24"/>
          <w:szCs w:val="24"/>
        </w:rPr>
        <w:t>allocation of valuable employment sites</w:t>
      </w:r>
      <w:r w:rsidR="00911E8C">
        <w:rPr>
          <w:rFonts w:ascii="Arial" w:hAnsi="Arial" w:cs="Arial"/>
          <w:sz w:val="24"/>
          <w:szCs w:val="24"/>
        </w:rPr>
        <w:t xml:space="preserve"> –</w:t>
      </w:r>
      <w:r w:rsidR="000B6269">
        <w:rPr>
          <w:rFonts w:ascii="Arial" w:hAnsi="Arial" w:cs="Arial"/>
          <w:sz w:val="24"/>
          <w:szCs w:val="24"/>
        </w:rPr>
        <w:t xml:space="preserve"> 3</w:t>
      </w:r>
      <w:r w:rsidR="00911E8C">
        <w:rPr>
          <w:rFonts w:ascii="Arial" w:hAnsi="Arial" w:cs="Arial"/>
          <w:sz w:val="24"/>
          <w:szCs w:val="24"/>
        </w:rPr>
        <w:t xml:space="preserve"> comments</w:t>
      </w:r>
    </w:p>
    <w:p w:rsidR="00911E8C" w:rsidRDefault="0078325B" w:rsidP="0078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B6269">
        <w:rPr>
          <w:rFonts w:ascii="Arial" w:hAnsi="Arial" w:cs="Arial"/>
          <w:sz w:val="24"/>
          <w:szCs w:val="24"/>
        </w:rPr>
        <w:t xml:space="preserve">• </w:t>
      </w:r>
      <w:r w:rsidR="00911E8C">
        <w:rPr>
          <w:rFonts w:ascii="Arial" w:hAnsi="Arial" w:cs="Arial"/>
          <w:sz w:val="24"/>
          <w:szCs w:val="24"/>
        </w:rPr>
        <w:t>Concerns about</w:t>
      </w:r>
      <w:r w:rsidR="00D462A1">
        <w:rPr>
          <w:rFonts w:ascii="Arial" w:hAnsi="Arial" w:cs="Arial"/>
          <w:sz w:val="24"/>
          <w:szCs w:val="24"/>
        </w:rPr>
        <w:t xml:space="preserve"> public</w:t>
      </w:r>
      <w:r w:rsidR="00911E8C">
        <w:rPr>
          <w:rFonts w:ascii="Arial" w:hAnsi="Arial" w:cs="Arial"/>
          <w:sz w:val="24"/>
          <w:szCs w:val="24"/>
        </w:rPr>
        <w:t xml:space="preserve"> transport and </w:t>
      </w:r>
      <w:r w:rsidR="003B7278">
        <w:rPr>
          <w:rFonts w:ascii="Arial" w:hAnsi="Arial" w:cs="Arial"/>
          <w:sz w:val="24"/>
          <w:szCs w:val="24"/>
        </w:rPr>
        <w:t>traffic -</w:t>
      </w:r>
      <w:r w:rsidR="00911E8C">
        <w:rPr>
          <w:rFonts w:ascii="Arial" w:hAnsi="Arial" w:cs="Arial"/>
          <w:sz w:val="24"/>
          <w:szCs w:val="24"/>
        </w:rPr>
        <w:t xml:space="preserve"> </w:t>
      </w:r>
      <w:r w:rsidR="00D462A1">
        <w:rPr>
          <w:rFonts w:ascii="Arial" w:hAnsi="Arial" w:cs="Arial"/>
          <w:sz w:val="24"/>
          <w:szCs w:val="24"/>
        </w:rPr>
        <w:t>7 comments</w:t>
      </w:r>
    </w:p>
    <w:p w:rsidR="00760EF3" w:rsidRDefault="0078325B" w:rsidP="0078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B6269">
        <w:rPr>
          <w:rFonts w:ascii="Arial" w:hAnsi="Arial" w:cs="Arial"/>
          <w:sz w:val="24"/>
          <w:szCs w:val="24"/>
        </w:rPr>
        <w:t>• Concerns about the</w:t>
      </w:r>
      <w:r w:rsidR="00911E8C">
        <w:rPr>
          <w:rFonts w:ascii="Arial" w:hAnsi="Arial" w:cs="Arial"/>
          <w:sz w:val="24"/>
          <w:szCs w:val="24"/>
        </w:rPr>
        <w:t xml:space="preserve"> redevelopment of </w:t>
      </w:r>
      <w:proofErr w:type="spellStart"/>
      <w:r w:rsidR="00911E8C">
        <w:rPr>
          <w:rFonts w:ascii="Arial" w:hAnsi="Arial" w:cs="Arial"/>
          <w:sz w:val="24"/>
          <w:szCs w:val="24"/>
        </w:rPr>
        <w:t>Saxonvale</w:t>
      </w:r>
      <w:proofErr w:type="spellEnd"/>
      <w:r w:rsidR="00911E8C">
        <w:rPr>
          <w:rFonts w:ascii="Arial" w:hAnsi="Arial" w:cs="Arial"/>
          <w:sz w:val="24"/>
          <w:szCs w:val="24"/>
        </w:rPr>
        <w:t xml:space="preserve"> </w:t>
      </w:r>
      <w:r w:rsidRPr="000B6269">
        <w:rPr>
          <w:rFonts w:ascii="Arial" w:hAnsi="Arial" w:cs="Arial"/>
          <w:sz w:val="24"/>
          <w:szCs w:val="24"/>
        </w:rPr>
        <w:t xml:space="preserve">– </w:t>
      </w:r>
      <w:r w:rsidR="00911E8C">
        <w:rPr>
          <w:rFonts w:ascii="Arial" w:hAnsi="Arial" w:cs="Arial"/>
          <w:sz w:val="24"/>
          <w:szCs w:val="24"/>
        </w:rPr>
        <w:t>12</w:t>
      </w:r>
      <w:r w:rsidRPr="000B6269">
        <w:rPr>
          <w:rFonts w:ascii="Arial" w:hAnsi="Arial" w:cs="Arial"/>
          <w:sz w:val="24"/>
          <w:szCs w:val="24"/>
        </w:rPr>
        <w:t xml:space="preserve"> comments</w:t>
      </w:r>
    </w:p>
    <w:p w:rsidR="00D462A1" w:rsidRPr="00D462A1" w:rsidRDefault="00D462A1" w:rsidP="00D462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8325B" w:rsidRDefault="00CF7D7C" w:rsidP="0078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F7D7C">
        <w:rPr>
          <w:rFonts w:ascii="Arial" w:hAnsi="Arial" w:cs="Arial"/>
          <w:b/>
          <w:sz w:val="24"/>
          <w:szCs w:val="24"/>
        </w:rPr>
        <w:t>Overall support for the plan</w:t>
      </w:r>
    </w:p>
    <w:p w:rsidR="001B3EF7" w:rsidRDefault="00CF7D7C" w:rsidP="0078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consultation responses were submitted on a feedback form, the form was set out corresponding to the 9 sections of the plan, asking “Do you support, oppose, support with modifications or have comments”</w:t>
      </w:r>
      <w:r w:rsidR="001B3EF7">
        <w:rPr>
          <w:rFonts w:ascii="Arial" w:hAnsi="Arial" w:cs="Arial"/>
          <w:sz w:val="24"/>
          <w:szCs w:val="24"/>
        </w:rPr>
        <w:t>. S</w:t>
      </w:r>
      <w:r>
        <w:rPr>
          <w:rFonts w:ascii="Arial" w:hAnsi="Arial" w:cs="Arial"/>
          <w:sz w:val="24"/>
          <w:szCs w:val="24"/>
        </w:rPr>
        <w:t xml:space="preserve">pace </w:t>
      </w:r>
      <w:r w:rsidR="001B3EF7">
        <w:rPr>
          <w:rFonts w:ascii="Arial" w:hAnsi="Arial" w:cs="Arial"/>
          <w:sz w:val="24"/>
          <w:szCs w:val="24"/>
        </w:rPr>
        <w:t>was</w:t>
      </w:r>
      <w:r>
        <w:rPr>
          <w:rFonts w:ascii="Arial" w:hAnsi="Arial" w:cs="Arial"/>
          <w:sz w:val="24"/>
          <w:szCs w:val="24"/>
        </w:rPr>
        <w:t xml:space="preserve"> provide</w:t>
      </w:r>
      <w:r w:rsidR="001B3EF7">
        <w:rPr>
          <w:rFonts w:ascii="Arial" w:hAnsi="Arial" w:cs="Arial"/>
          <w:sz w:val="24"/>
          <w:szCs w:val="24"/>
        </w:rPr>
        <w:t>d to give</w:t>
      </w:r>
      <w:r>
        <w:rPr>
          <w:rFonts w:ascii="Arial" w:hAnsi="Arial" w:cs="Arial"/>
          <w:sz w:val="24"/>
          <w:szCs w:val="24"/>
        </w:rPr>
        <w:t xml:space="preserve"> details of the reasons. 12 of the feedback forms had indicated “support” for all sections.</w:t>
      </w:r>
      <w:r w:rsidR="0076714E">
        <w:rPr>
          <w:rFonts w:ascii="Arial" w:hAnsi="Arial" w:cs="Arial"/>
          <w:sz w:val="24"/>
          <w:szCs w:val="24"/>
        </w:rPr>
        <w:t xml:space="preserve"> </w:t>
      </w:r>
      <w:r w:rsidR="001B3EF7">
        <w:rPr>
          <w:rFonts w:ascii="Arial" w:hAnsi="Arial" w:cs="Arial"/>
          <w:sz w:val="24"/>
          <w:szCs w:val="24"/>
        </w:rPr>
        <w:t xml:space="preserve">A copy of the response form is attached at appendix </w:t>
      </w:r>
      <w:r w:rsidR="0076714E">
        <w:rPr>
          <w:rFonts w:ascii="Arial" w:hAnsi="Arial" w:cs="Arial"/>
          <w:sz w:val="24"/>
          <w:szCs w:val="24"/>
        </w:rPr>
        <w:t>ix</w:t>
      </w:r>
      <w:r w:rsidR="001B3EF7">
        <w:rPr>
          <w:rFonts w:ascii="Arial" w:hAnsi="Arial" w:cs="Arial"/>
          <w:sz w:val="24"/>
          <w:szCs w:val="24"/>
        </w:rPr>
        <w:t>.</w:t>
      </w:r>
    </w:p>
    <w:p w:rsidR="00CF7D7C" w:rsidRDefault="00CF7D7C" w:rsidP="0078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F7D7C" w:rsidRPr="00CF7D7C" w:rsidRDefault="00CF7D7C" w:rsidP="007832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F7D7C">
        <w:rPr>
          <w:rFonts w:ascii="Arial" w:hAnsi="Arial" w:cs="Arial"/>
          <w:b/>
          <w:sz w:val="24"/>
          <w:szCs w:val="24"/>
        </w:rPr>
        <w:t>Opposition to the allocation of valuable employment sites</w:t>
      </w:r>
    </w:p>
    <w:p w:rsidR="001239AF" w:rsidRDefault="002E160C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Where possible, the landowners of the sites identified as “</w:t>
      </w:r>
      <w:r w:rsidR="003B7278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aluable Employment Sites” were directly consulted and advised that the site would be covered by Policy BE2-Protection of Employment Land. </w:t>
      </w:r>
    </w:p>
    <w:p w:rsidR="001239AF" w:rsidRDefault="001239AF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A2536" w:rsidRDefault="001239AF" w:rsidP="001239A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39AF">
        <w:rPr>
          <w:rFonts w:ascii="Arial" w:hAnsi="Arial" w:cs="Arial"/>
          <w:sz w:val="24"/>
          <w:szCs w:val="24"/>
        </w:rPr>
        <w:t>One response suggested that the site was better suited to residential development and there was no evidence to support th</w:t>
      </w:r>
      <w:r w:rsidR="003B7278">
        <w:rPr>
          <w:rFonts w:ascii="Arial" w:hAnsi="Arial" w:cs="Arial"/>
          <w:sz w:val="24"/>
          <w:szCs w:val="24"/>
        </w:rPr>
        <w:t>e site</w:t>
      </w:r>
      <w:r w:rsidRPr="001239AF">
        <w:rPr>
          <w:rFonts w:ascii="Arial" w:hAnsi="Arial" w:cs="Arial"/>
          <w:sz w:val="24"/>
          <w:szCs w:val="24"/>
        </w:rPr>
        <w:t xml:space="preserve"> b</w:t>
      </w:r>
      <w:r w:rsidR="003A2536">
        <w:rPr>
          <w:rFonts w:ascii="Arial" w:hAnsi="Arial" w:cs="Arial"/>
          <w:sz w:val="24"/>
          <w:szCs w:val="24"/>
        </w:rPr>
        <w:t>eing a valuable employment site</w:t>
      </w:r>
    </w:p>
    <w:p w:rsidR="001239AF" w:rsidRPr="001239AF" w:rsidRDefault="001239AF" w:rsidP="003A2536">
      <w:pPr>
        <w:pStyle w:val="ListParagraph"/>
        <w:rPr>
          <w:rFonts w:ascii="Arial" w:hAnsi="Arial" w:cs="Arial"/>
          <w:sz w:val="24"/>
          <w:szCs w:val="24"/>
        </w:rPr>
      </w:pPr>
      <w:r w:rsidRPr="001239AF">
        <w:rPr>
          <w:rFonts w:ascii="Arial" w:hAnsi="Arial" w:cs="Arial"/>
          <w:sz w:val="24"/>
          <w:szCs w:val="24"/>
        </w:rPr>
        <w:t xml:space="preserve"> </w:t>
      </w:r>
    </w:p>
    <w:p w:rsidR="001239AF" w:rsidRDefault="001239AF" w:rsidP="001239A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239AF">
        <w:rPr>
          <w:rFonts w:ascii="Arial" w:hAnsi="Arial" w:cs="Arial"/>
          <w:sz w:val="24"/>
          <w:szCs w:val="24"/>
        </w:rPr>
        <w:t>One pointed out that the current nursery business had been on that site for over a hundred years and the plan couldn’t</w:t>
      </w:r>
      <w:r w:rsidR="003A2536">
        <w:rPr>
          <w:rFonts w:ascii="Arial" w:hAnsi="Arial" w:cs="Arial"/>
          <w:sz w:val="24"/>
          <w:szCs w:val="24"/>
        </w:rPr>
        <w:t xml:space="preserve"> change the use of it</w:t>
      </w:r>
    </w:p>
    <w:p w:rsidR="003A2536" w:rsidRDefault="003A2536" w:rsidP="003A2536">
      <w:pPr>
        <w:pStyle w:val="ListParagraph"/>
        <w:rPr>
          <w:rFonts w:ascii="Arial" w:hAnsi="Arial" w:cs="Arial"/>
          <w:sz w:val="24"/>
          <w:szCs w:val="24"/>
        </w:rPr>
      </w:pPr>
    </w:p>
    <w:p w:rsidR="001239AF" w:rsidRDefault="001239AF" w:rsidP="001239A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response suggested that the allocation would </w:t>
      </w:r>
      <w:r w:rsidRPr="001239AF">
        <w:rPr>
          <w:rFonts w:ascii="Arial" w:hAnsi="Arial" w:cs="Arial"/>
          <w:sz w:val="24"/>
          <w:szCs w:val="24"/>
        </w:rPr>
        <w:t>diminish its</w:t>
      </w:r>
      <w:r w:rsidR="003A2536">
        <w:rPr>
          <w:rFonts w:ascii="Arial" w:hAnsi="Arial" w:cs="Arial"/>
          <w:sz w:val="24"/>
          <w:szCs w:val="24"/>
        </w:rPr>
        <w:t xml:space="preserve"> attractiveness for development</w:t>
      </w:r>
    </w:p>
    <w:p w:rsidR="003B7278" w:rsidRDefault="003B7278" w:rsidP="003B72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B7278" w:rsidRPr="003B7278" w:rsidRDefault="003B7278" w:rsidP="003B72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intention of the policy is to protect existing employment sites within the town from redevelopment to non-employment uses</w:t>
      </w:r>
      <w:r w:rsidR="003A253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unless it can be demonstrated that there are exceptional circumstances. The value of the sites is supported by an Employment Land Study carried out </w:t>
      </w:r>
      <w:r w:rsidR="00BA21EB">
        <w:rPr>
          <w:rFonts w:ascii="Arial" w:hAnsi="Arial" w:cs="Arial"/>
          <w:sz w:val="24"/>
          <w:szCs w:val="24"/>
        </w:rPr>
        <w:t xml:space="preserve">in November 2012. Since the production of this report, four of the identified sites have gained planning permission for mostly residential redevelopment. </w:t>
      </w:r>
      <w:r w:rsidR="003A2536">
        <w:rPr>
          <w:rFonts w:ascii="Arial" w:hAnsi="Arial" w:cs="Arial"/>
          <w:sz w:val="24"/>
          <w:szCs w:val="24"/>
        </w:rPr>
        <w:t>The sites have not been removed from the plan.</w:t>
      </w:r>
    </w:p>
    <w:p w:rsidR="001239AF" w:rsidRDefault="001239AF" w:rsidP="001239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239AF" w:rsidRDefault="001239AF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239AF">
        <w:rPr>
          <w:rFonts w:ascii="Arial" w:hAnsi="Arial" w:cs="Arial"/>
          <w:b/>
          <w:sz w:val="24"/>
          <w:szCs w:val="24"/>
        </w:rPr>
        <w:t>Concerns about public transport and traffic</w:t>
      </w:r>
    </w:p>
    <w:p w:rsidR="003A2536" w:rsidRDefault="00212A28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Comments were made by several respondents that the Town Council should be doing more in terms of sorting out the issues relating to public transport in Frome</w:t>
      </w:r>
      <w:r w:rsidR="003A2536">
        <w:rPr>
          <w:rFonts w:ascii="Arial" w:hAnsi="Arial" w:cs="Arial"/>
          <w:sz w:val="24"/>
          <w:szCs w:val="24"/>
        </w:rPr>
        <w:t>. I</w:t>
      </w:r>
      <w:r>
        <w:rPr>
          <w:rFonts w:ascii="Arial" w:hAnsi="Arial" w:cs="Arial"/>
          <w:sz w:val="24"/>
          <w:szCs w:val="24"/>
        </w:rPr>
        <w:t xml:space="preserve">t is acknowledged that there are issues with public </w:t>
      </w:r>
      <w:proofErr w:type="gramStart"/>
      <w:r>
        <w:rPr>
          <w:rFonts w:ascii="Arial" w:hAnsi="Arial" w:cs="Arial"/>
          <w:sz w:val="24"/>
          <w:szCs w:val="24"/>
        </w:rPr>
        <w:t>transport</w:t>
      </w:r>
      <w:r w:rsidR="003A2536">
        <w:rPr>
          <w:rFonts w:ascii="Arial" w:hAnsi="Arial" w:cs="Arial"/>
          <w:sz w:val="24"/>
          <w:szCs w:val="24"/>
        </w:rPr>
        <w:t>,</w:t>
      </w:r>
      <w:proofErr w:type="gramEnd"/>
      <w:r>
        <w:rPr>
          <w:rFonts w:ascii="Arial" w:hAnsi="Arial" w:cs="Arial"/>
          <w:sz w:val="24"/>
          <w:szCs w:val="24"/>
        </w:rPr>
        <w:t xml:space="preserve"> however it was not considered that all of these issues can be dealt with through policy and work is </w:t>
      </w:r>
      <w:r w:rsidR="003B7278">
        <w:rPr>
          <w:rFonts w:ascii="Arial" w:hAnsi="Arial" w:cs="Arial"/>
          <w:sz w:val="24"/>
          <w:szCs w:val="24"/>
        </w:rPr>
        <w:t>being carried out</w:t>
      </w:r>
      <w:r>
        <w:rPr>
          <w:rFonts w:ascii="Arial" w:hAnsi="Arial" w:cs="Arial"/>
          <w:sz w:val="24"/>
          <w:szCs w:val="24"/>
        </w:rPr>
        <w:t xml:space="preserve"> outside of the Neighbourhood Plan process to address timetable and connectivity issues. </w:t>
      </w:r>
    </w:p>
    <w:p w:rsidR="003A2536" w:rsidRDefault="003A253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12A28" w:rsidRDefault="00212A28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Policy TC1-Remodelling, will also address the issues relating to pedestrian crossings and traffic congestion</w:t>
      </w:r>
      <w:r w:rsidR="003B7278">
        <w:rPr>
          <w:rFonts w:ascii="Arial" w:hAnsi="Arial" w:cs="Arial"/>
          <w:sz w:val="24"/>
          <w:szCs w:val="24"/>
        </w:rPr>
        <w:t xml:space="preserve"> in the town centre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12A28" w:rsidRDefault="00212A28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239AF" w:rsidRDefault="00212A28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Concerns were also raised about the impact of traffic generated by new developments through</w:t>
      </w:r>
      <w:r w:rsidR="003B7278">
        <w:rPr>
          <w:rFonts w:ascii="Arial" w:hAnsi="Arial" w:cs="Arial"/>
          <w:sz w:val="24"/>
          <w:szCs w:val="24"/>
        </w:rPr>
        <w:t>out</w:t>
      </w:r>
      <w:r>
        <w:rPr>
          <w:rFonts w:ascii="Arial" w:hAnsi="Arial" w:cs="Arial"/>
          <w:sz w:val="24"/>
          <w:szCs w:val="24"/>
        </w:rPr>
        <w:t xml:space="preserve"> the town</w:t>
      </w:r>
      <w:r w:rsidR="000E5B9C">
        <w:rPr>
          <w:rFonts w:ascii="Arial" w:hAnsi="Arial" w:cs="Arial"/>
          <w:sz w:val="24"/>
          <w:szCs w:val="24"/>
        </w:rPr>
        <w:t>. T</w:t>
      </w:r>
      <w:r>
        <w:rPr>
          <w:rFonts w:ascii="Arial" w:hAnsi="Arial" w:cs="Arial"/>
          <w:sz w:val="24"/>
          <w:szCs w:val="24"/>
        </w:rPr>
        <w:t>he plan is committed to producing an integrated transport strategy for Frome</w:t>
      </w:r>
      <w:r w:rsidR="000E5B9C">
        <w:rPr>
          <w:rFonts w:ascii="Arial" w:hAnsi="Arial" w:cs="Arial"/>
          <w:sz w:val="24"/>
          <w:szCs w:val="24"/>
        </w:rPr>
        <w:t xml:space="preserve">, which will </w:t>
      </w:r>
      <w:r w:rsidR="003B7278">
        <w:rPr>
          <w:rFonts w:ascii="Arial" w:hAnsi="Arial" w:cs="Arial"/>
          <w:sz w:val="24"/>
          <w:szCs w:val="24"/>
        </w:rPr>
        <w:t xml:space="preserve">seek to </w:t>
      </w:r>
      <w:r w:rsidR="000E5B9C">
        <w:rPr>
          <w:rFonts w:ascii="Arial" w:hAnsi="Arial" w:cs="Arial"/>
          <w:sz w:val="24"/>
          <w:szCs w:val="24"/>
        </w:rPr>
        <w:t>address these issues</w:t>
      </w:r>
      <w:r>
        <w:rPr>
          <w:rFonts w:ascii="Arial" w:hAnsi="Arial" w:cs="Arial"/>
          <w:sz w:val="24"/>
          <w:szCs w:val="24"/>
        </w:rPr>
        <w:t xml:space="preserve">. Policy T2-Travel </w:t>
      </w:r>
      <w:proofErr w:type="gramStart"/>
      <w:r w:rsidR="00023960">
        <w:rPr>
          <w:rFonts w:ascii="Arial" w:hAnsi="Arial" w:cs="Arial"/>
          <w:sz w:val="24"/>
          <w:szCs w:val="24"/>
        </w:rPr>
        <w:t>Plans,</w:t>
      </w:r>
      <w:proofErr w:type="gramEnd"/>
      <w:r>
        <w:rPr>
          <w:rFonts w:ascii="Arial" w:hAnsi="Arial" w:cs="Arial"/>
          <w:sz w:val="24"/>
          <w:szCs w:val="24"/>
        </w:rPr>
        <w:t xml:space="preserve"> requires that travel plans should be submitted with applications over a certain threshold of development, however the District Council have objected to this as it is onerous.</w:t>
      </w:r>
      <w:r w:rsidR="003A2536">
        <w:rPr>
          <w:rFonts w:ascii="Arial" w:hAnsi="Arial" w:cs="Arial"/>
          <w:sz w:val="24"/>
          <w:szCs w:val="24"/>
        </w:rPr>
        <w:t xml:space="preserve"> This policy has not been removed from the plan.</w:t>
      </w:r>
    </w:p>
    <w:p w:rsidR="00023960" w:rsidRDefault="0002396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23960" w:rsidRDefault="0002396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23960">
        <w:rPr>
          <w:rFonts w:ascii="Arial" w:hAnsi="Arial" w:cs="Arial"/>
          <w:b/>
          <w:sz w:val="24"/>
          <w:szCs w:val="24"/>
        </w:rPr>
        <w:t xml:space="preserve">Concerns about the redevelopment of </w:t>
      </w:r>
      <w:proofErr w:type="spellStart"/>
      <w:r w:rsidRPr="00023960">
        <w:rPr>
          <w:rFonts w:ascii="Arial" w:hAnsi="Arial" w:cs="Arial"/>
          <w:b/>
          <w:sz w:val="24"/>
          <w:szCs w:val="24"/>
        </w:rPr>
        <w:t>Saxonvale</w:t>
      </w:r>
      <w:proofErr w:type="spellEnd"/>
    </w:p>
    <w:p w:rsidR="003A2536" w:rsidRDefault="003A253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F13E6" w:rsidRPr="006F13E6" w:rsidRDefault="006F13E6" w:rsidP="006F13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023960" w:rsidRPr="00023960">
        <w:rPr>
          <w:rFonts w:ascii="Arial" w:hAnsi="Arial" w:cs="Arial"/>
          <w:sz w:val="24"/>
          <w:szCs w:val="24"/>
        </w:rPr>
        <w:t>Saxonvale</w:t>
      </w:r>
      <w:proofErr w:type="spellEnd"/>
      <w:r w:rsidR="00023960" w:rsidRPr="00023960">
        <w:rPr>
          <w:rFonts w:ascii="Arial" w:hAnsi="Arial" w:cs="Arial"/>
          <w:sz w:val="24"/>
          <w:szCs w:val="24"/>
        </w:rPr>
        <w:t xml:space="preserve"> </w:t>
      </w:r>
      <w:r w:rsidRPr="006F13E6">
        <w:rPr>
          <w:rFonts w:ascii="Arial" w:hAnsi="Arial" w:cs="Arial"/>
          <w:sz w:val="24"/>
          <w:szCs w:val="24"/>
        </w:rPr>
        <w:t>site occupies 12 hectares of brownfield land immediately south of the</w:t>
      </w:r>
    </w:p>
    <w:p w:rsidR="006F13E6" w:rsidRDefault="006F13E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River Frome.</w:t>
      </w:r>
      <w:proofErr w:type="gramEnd"/>
      <w:r>
        <w:rPr>
          <w:rFonts w:ascii="Arial" w:hAnsi="Arial" w:cs="Arial"/>
          <w:sz w:val="24"/>
          <w:szCs w:val="24"/>
        </w:rPr>
        <w:t xml:space="preserve"> The </w:t>
      </w:r>
      <w:r w:rsidR="00397498">
        <w:rPr>
          <w:rFonts w:ascii="Arial" w:hAnsi="Arial" w:cs="Arial"/>
          <w:sz w:val="24"/>
          <w:szCs w:val="24"/>
        </w:rPr>
        <w:t xml:space="preserve">site </w:t>
      </w:r>
      <w:r w:rsidR="00397498" w:rsidRPr="00397498">
        <w:rPr>
          <w:rFonts w:ascii="Arial" w:hAnsi="Arial" w:cs="Arial"/>
          <w:sz w:val="24"/>
          <w:szCs w:val="24"/>
        </w:rPr>
        <w:t>offers scope to expand the</w:t>
      </w:r>
      <w:r w:rsidR="00397498">
        <w:rPr>
          <w:rFonts w:ascii="Arial" w:hAnsi="Arial" w:cs="Arial"/>
          <w:sz w:val="24"/>
          <w:szCs w:val="24"/>
        </w:rPr>
        <w:t xml:space="preserve"> </w:t>
      </w:r>
      <w:r w:rsidR="00397498" w:rsidRPr="00397498">
        <w:rPr>
          <w:rFonts w:ascii="Arial" w:hAnsi="Arial" w:cs="Arial"/>
          <w:sz w:val="24"/>
          <w:szCs w:val="24"/>
        </w:rPr>
        <w:t>provision of town centre</w:t>
      </w:r>
      <w:r w:rsidR="00397498">
        <w:rPr>
          <w:rFonts w:ascii="Arial" w:hAnsi="Arial" w:cs="Arial"/>
          <w:sz w:val="24"/>
          <w:szCs w:val="24"/>
        </w:rPr>
        <w:t xml:space="preserve"> housing and employment choices within Frome. </w:t>
      </w:r>
      <w:r w:rsidR="00397498" w:rsidRPr="00397498">
        <w:rPr>
          <w:rFonts w:ascii="Arial" w:hAnsi="Arial" w:cs="Arial"/>
          <w:sz w:val="24"/>
          <w:szCs w:val="24"/>
        </w:rPr>
        <w:t>In 2005, the District Council adopted a development brief for the site.</w:t>
      </w:r>
    </w:p>
    <w:p w:rsidR="006F13E6" w:rsidRPr="00023960" w:rsidRDefault="006F13E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97498" w:rsidRDefault="0002396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comments relating to </w:t>
      </w:r>
      <w:proofErr w:type="spellStart"/>
      <w:r>
        <w:rPr>
          <w:rFonts w:ascii="Arial" w:hAnsi="Arial" w:cs="Arial"/>
          <w:sz w:val="24"/>
          <w:szCs w:val="24"/>
        </w:rPr>
        <w:t>Saxonvale</w:t>
      </w:r>
      <w:proofErr w:type="spellEnd"/>
      <w:r>
        <w:rPr>
          <w:rFonts w:ascii="Arial" w:hAnsi="Arial" w:cs="Arial"/>
          <w:sz w:val="24"/>
          <w:szCs w:val="24"/>
        </w:rPr>
        <w:t xml:space="preserve"> are wide ranging, some are in relation to a Supermarket being built on the site, which is the subject of a current planning application and not part of the proposals contained within the Neighbourhood Plan. </w:t>
      </w:r>
    </w:p>
    <w:p w:rsidR="00397498" w:rsidRDefault="00397498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97498" w:rsidRDefault="00397498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397498">
        <w:rPr>
          <w:rFonts w:ascii="Arial" w:hAnsi="Arial" w:cs="Arial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 xml:space="preserve"> respondent</w:t>
      </w:r>
      <w:r w:rsidRPr="00397498">
        <w:rPr>
          <w:rFonts w:ascii="Arial" w:hAnsi="Arial" w:cs="Arial"/>
          <w:sz w:val="24"/>
          <w:szCs w:val="24"/>
        </w:rPr>
        <w:t xml:space="preserve"> believes the best use for the site is a car park. </w:t>
      </w:r>
      <w:r w:rsidR="00023960">
        <w:rPr>
          <w:rFonts w:ascii="Arial" w:hAnsi="Arial" w:cs="Arial"/>
          <w:sz w:val="24"/>
          <w:szCs w:val="24"/>
        </w:rPr>
        <w:t>Others are concerned about the traffic implications of the site being redeveloped</w:t>
      </w:r>
      <w:r>
        <w:rPr>
          <w:rFonts w:ascii="Arial" w:hAnsi="Arial" w:cs="Arial"/>
          <w:sz w:val="24"/>
          <w:szCs w:val="24"/>
        </w:rPr>
        <w:t>. Several respondents including the District Council objected to Pol</w:t>
      </w:r>
      <w:r w:rsidR="003A2536">
        <w:rPr>
          <w:rFonts w:ascii="Arial" w:hAnsi="Arial" w:cs="Arial"/>
          <w:sz w:val="24"/>
          <w:szCs w:val="24"/>
        </w:rPr>
        <w:t>icy TC5-Saxonvale, which stated:-</w:t>
      </w:r>
    </w:p>
    <w:p w:rsidR="003A2536" w:rsidRDefault="003A253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97498" w:rsidRDefault="00C36F3B" w:rsidP="003A2536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gramStart"/>
      <w:r w:rsidR="00397498" w:rsidRPr="00397498">
        <w:rPr>
          <w:rFonts w:ascii="Arial" w:hAnsi="Arial" w:cs="Arial"/>
          <w:sz w:val="24"/>
          <w:szCs w:val="24"/>
        </w:rPr>
        <w:t>that</w:t>
      </w:r>
      <w:proofErr w:type="gramEnd"/>
      <w:r w:rsidR="00397498" w:rsidRPr="00397498">
        <w:rPr>
          <w:rFonts w:ascii="Arial" w:hAnsi="Arial" w:cs="Arial"/>
          <w:sz w:val="24"/>
          <w:szCs w:val="24"/>
        </w:rPr>
        <w:t xml:space="preserve"> in collaboration with the District Council, the </w:t>
      </w:r>
      <w:r w:rsidR="00397498">
        <w:rPr>
          <w:rFonts w:ascii="Arial" w:hAnsi="Arial" w:cs="Arial"/>
          <w:sz w:val="24"/>
          <w:szCs w:val="24"/>
        </w:rPr>
        <w:t>T</w:t>
      </w:r>
      <w:r w:rsidR="00397498" w:rsidRPr="00397498">
        <w:rPr>
          <w:rFonts w:ascii="Arial" w:hAnsi="Arial" w:cs="Arial"/>
          <w:sz w:val="24"/>
          <w:szCs w:val="24"/>
        </w:rPr>
        <w:t xml:space="preserve">own Council would seek to refresh </w:t>
      </w:r>
      <w:r w:rsidR="00397498">
        <w:rPr>
          <w:rFonts w:ascii="Arial" w:hAnsi="Arial" w:cs="Arial"/>
          <w:sz w:val="24"/>
          <w:szCs w:val="24"/>
        </w:rPr>
        <w:t xml:space="preserve">and redefine </w:t>
      </w:r>
      <w:r w:rsidR="00397498" w:rsidRPr="00397498">
        <w:rPr>
          <w:rFonts w:ascii="Arial" w:hAnsi="Arial" w:cs="Arial"/>
          <w:sz w:val="24"/>
          <w:szCs w:val="24"/>
        </w:rPr>
        <w:t>the brief</w:t>
      </w:r>
      <w:r>
        <w:rPr>
          <w:rFonts w:ascii="Arial" w:hAnsi="Arial" w:cs="Arial"/>
          <w:sz w:val="24"/>
          <w:szCs w:val="24"/>
        </w:rPr>
        <w:t>”</w:t>
      </w:r>
      <w:r w:rsidR="00397498">
        <w:rPr>
          <w:rFonts w:ascii="Arial" w:hAnsi="Arial" w:cs="Arial"/>
          <w:sz w:val="24"/>
          <w:szCs w:val="24"/>
        </w:rPr>
        <w:t>.</w:t>
      </w:r>
    </w:p>
    <w:p w:rsidR="003A2536" w:rsidRDefault="003A2536" w:rsidP="003A2536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36F3B" w:rsidRDefault="00397498" w:rsidP="003974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Policy TC5 has now been amended to</w:t>
      </w:r>
      <w:r w:rsidR="003A2536">
        <w:rPr>
          <w:rFonts w:ascii="Arial" w:hAnsi="Arial" w:cs="Arial"/>
          <w:sz w:val="24"/>
          <w:szCs w:val="24"/>
        </w:rPr>
        <w:t xml:space="preserve"> simply</w:t>
      </w:r>
      <w:r>
        <w:rPr>
          <w:rFonts w:ascii="Arial" w:hAnsi="Arial" w:cs="Arial"/>
          <w:sz w:val="24"/>
          <w:szCs w:val="24"/>
        </w:rPr>
        <w:t xml:space="preserve"> state</w:t>
      </w:r>
      <w:r w:rsidR="00C36F3B">
        <w:rPr>
          <w:rFonts w:ascii="Arial" w:hAnsi="Arial" w:cs="Arial"/>
          <w:sz w:val="24"/>
          <w:szCs w:val="24"/>
        </w:rPr>
        <w:t>:-</w:t>
      </w:r>
    </w:p>
    <w:p w:rsidR="00C36F3B" w:rsidRDefault="00C36F3B" w:rsidP="003974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97498" w:rsidRDefault="003A2536" w:rsidP="00C36F3B">
      <w:pPr>
        <w:autoSpaceDE w:val="0"/>
        <w:autoSpaceDN w:val="0"/>
        <w:adjustRightInd w:val="0"/>
        <w:spacing w:after="0" w:line="240" w:lineRule="auto"/>
        <w:ind w:left="720" w:firstLine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proofErr w:type="gramStart"/>
      <w:r w:rsidR="00397498">
        <w:rPr>
          <w:rFonts w:ascii="Arial" w:hAnsi="Arial" w:cs="Arial"/>
          <w:sz w:val="24"/>
          <w:szCs w:val="24"/>
        </w:rPr>
        <w:t>the</w:t>
      </w:r>
      <w:proofErr w:type="gramEnd"/>
      <w:r w:rsidR="00397498">
        <w:rPr>
          <w:rFonts w:ascii="Arial" w:hAnsi="Arial" w:cs="Arial"/>
          <w:sz w:val="24"/>
          <w:szCs w:val="24"/>
        </w:rPr>
        <w:t xml:space="preserve"> redevelopment of the site should seek to achieve the overall vision for the 2005 development brief</w:t>
      </w:r>
      <w:r>
        <w:rPr>
          <w:rFonts w:ascii="Arial" w:hAnsi="Arial" w:cs="Arial"/>
          <w:sz w:val="24"/>
          <w:szCs w:val="24"/>
        </w:rPr>
        <w:t>” and sets out the criteria within the adopted 2005 development brief.</w:t>
      </w:r>
    </w:p>
    <w:p w:rsidR="00684D02" w:rsidRDefault="00684D02" w:rsidP="003974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79DF" w:rsidRDefault="007079DF" w:rsidP="003974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79DF" w:rsidRDefault="007079DF" w:rsidP="003974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079DF">
        <w:rPr>
          <w:rFonts w:ascii="Arial" w:hAnsi="Arial" w:cs="Arial"/>
          <w:sz w:val="24"/>
          <w:szCs w:val="24"/>
        </w:rPr>
        <w:t>In relation to other issues, the following changes have been made to the Plan:</w:t>
      </w:r>
    </w:p>
    <w:p w:rsidR="007079DF" w:rsidRDefault="007079DF" w:rsidP="003974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079DF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Three Golden Threads have been changed from Policies to aspirations</w:t>
      </w:r>
    </w:p>
    <w:p w:rsidR="00C942F4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One Planet Living Principles have been updated</w:t>
      </w:r>
    </w:p>
    <w:p w:rsidR="00C942F4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Policy H1- Planning For Growth, has been changed from a Policy to a statement </w:t>
      </w:r>
    </w:p>
    <w:p w:rsidR="00C942F4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Supporting information has been added in relation to Community Consultation and Engagement to VC02</w:t>
      </w:r>
    </w:p>
    <w:p w:rsidR="00C942F4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Supporting information clarifying what are major developments has been added to VC01</w:t>
      </w:r>
    </w:p>
    <w:p w:rsidR="00C942F4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Policy H7-Future Growth Area, has been removed</w:t>
      </w:r>
    </w:p>
    <w:p w:rsidR="00C942F4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grading criteria for the Valuable Employment Site has been added</w:t>
      </w:r>
    </w:p>
    <w:p w:rsidR="00C942F4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Policy TC2 – St </w:t>
      </w:r>
      <w:proofErr w:type="spellStart"/>
      <w:r>
        <w:rPr>
          <w:rFonts w:ascii="Arial" w:hAnsi="Arial" w:cs="Arial"/>
          <w:sz w:val="24"/>
          <w:szCs w:val="24"/>
        </w:rPr>
        <w:t>Catherines</w:t>
      </w:r>
      <w:proofErr w:type="spellEnd"/>
      <w:r>
        <w:rPr>
          <w:rFonts w:ascii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hAnsi="Arial" w:cs="Arial"/>
          <w:sz w:val="24"/>
          <w:szCs w:val="24"/>
        </w:rPr>
        <w:t>Badcox</w:t>
      </w:r>
      <w:proofErr w:type="spellEnd"/>
      <w:r>
        <w:rPr>
          <w:rFonts w:ascii="Arial" w:hAnsi="Arial" w:cs="Arial"/>
          <w:sz w:val="24"/>
          <w:szCs w:val="24"/>
        </w:rPr>
        <w:t xml:space="preserve"> Area, has been removed as a policy but remains as a statement of intent</w:t>
      </w:r>
    </w:p>
    <w:p w:rsidR="00C942F4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942F4">
        <w:rPr>
          <w:rFonts w:ascii="Arial" w:hAnsi="Arial" w:cs="Arial"/>
          <w:sz w:val="24"/>
          <w:szCs w:val="24"/>
        </w:rPr>
        <w:t>Policy D4</w:t>
      </w:r>
      <w:r w:rsidR="003A2536">
        <w:rPr>
          <w:rFonts w:ascii="Arial" w:hAnsi="Arial" w:cs="Arial"/>
          <w:sz w:val="24"/>
          <w:szCs w:val="24"/>
        </w:rPr>
        <w:t xml:space="preserve"> </w:t>
      </w:r>
      <w:r w:rsidRPr="00C942F4">
        <w:rPr>
          <w:rFonts w:ascii="Arial" w:hAnsi="Arial" w:cs="Arial"/>
          <w:sz w:val="24"/>
          <w:szCs w:val="24"/>
        </w:rPr>
        <w:t>- Tree Protection</w:t>
      </w:r>
      <w:r w:rsidR="003A2536">
        <w:rPr>
          <w:rFonts w:ascii="Arial" w:hAnsi="Arial" w:cs="Arial"/>
          <w:sz w:val="24"/>
          <w:szCs w:val="24"/>
        </w:rPr>
        <w:t>,</w:t>
      </w:r>
      <w:r w:rsidRPr="00C942F4">
        <w:rPr>
          <w:rFonts w:ascii="Arial" w:hAnsi="Arial" w:cs="Arial"/>
          <w:sz w:val="24"/>
          <w:szCs w:val="24"/>
        </w:rPr>
        <w:t xml:space="preserve"> has been amended</w:t>
      </w:r>
      <w:r w:rsidR="00D83D97">
        <w:rPr>
          <w:rFonts w:ascii="Arial" w:hAnsi="Arial" w:cs="Arial"/>
          <w:sz w:val="24"/>
          <w:szCs w:val="24"/>
        </w:rPr>
        <w:t xml:space="preserve"> in line with a policy advocated by the Woodland Trust</w:t>
      </w:r>
    </w:p>
    <w:p w:rsidR="003A2536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A2536">
        <w:rPr>
          <w:rFonts w:ascii="Arial" w:hAnsi="Arial" w:cs="Arial"/>
          <w:sz w:val="24"/>
          <w:szCs w:val="24"/>
        </w:rPr>
        <w:t>Errors and omissions in text have been corrected</w:t>
      </w:r>
      <w:r w:rsidR="003A2536" w:rsidRPr="003A2536">
        <w:rPr>
          <w:rFonts w:ascii="Arial" w:hAnsi="Arial" w:cs="Arial"/>
          <w:sz w:val="24"/>
          <w:szCs w:val="24"/>
        </w:rPr>
        <w:t xml:space="preserve"> and the plan updated </w:t>
      </w:r>
    </w:p>
    <w:p w:rsidR="00C942F4" w:rsidRPr="003A2536" w:rsidRDefault="00C942F4" w:rsidP="00C942F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A2536">
        <w:rPr>
          <w:rFonts w:ascii="Arial" w:hAnsi="Arial" w:cs="Arial"/>
          <w:sz w:val="24"/>
          <w:szCs w:val="24"/>
        </w:rPr>
        <w:t>Where appropriate, text has been amended in line with suggestions made by respondents to add clarity or</w:t>
      </w:r>
      <w:r w:rsidR="003A2536">
        <w:rPr>
          <w:rFonts w:ascii="Arial" w:hAnsi="Arial" w:cs="Arial"/>
          <w:sz w:val="24"/>
          <w:szCs w:val="24"/>
        </w:rPr>
        <w:t xml:space="preserve"> to</w:t>
      </w:r>
      <w:r w:rsidRPr="003A2536">
        <w:rPr>
          <w:rFonts w:ascii="Arial" w:hAnsi="Arial" w:cs="Arial"/>
          <w:sz w:val="24"/>
          <w:szCs w:val="24"/>
        </w:rPr>
        <w:t xml:space="preserve"> strengthen the plan</w:t>
      </w:r>
    </w:p>
    <w:p w:rsidR="00023960" w:rsidRDefault="0002396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D83D97" w:rsidRDefault="00D83D9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full schedule of modifications is attached as Appendix </w:t>
      </w:r>
      <w:proofErr w:type="gramStart"/>
      <w:r>
        <w:rPr>
          <w:rFonts w:ascii="Arial" w:hAnsi="Arial" w:cs="Arial"/>
          <w:sz w:val="24"/>
          <w:szCs w:val="24"/>
        </w:rPr>
        <w:t>iv</w:t>
      </w:r>
      <w:proofErr w:type="gramEnd"/>
      <w:r w:rsidR="00771C67">
        <w:rPr>
          <w:rFonts w:ascii="Arial" w:hAnsi="Arial" w:cs="Arial"/>
          <w:sz w:val="24"/>
          <w:szCs w:val="24"/>
        </w:rPr>
        <w:t>.</w:t>
      </w:r>
    </w:p>
    <w:p w:rsidR="003A2536" w:rsidRDefault="003A253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A2536" w:rsidRDefault="003A253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3A2536">
        <w:rPr>
          <w:rFonts w:ascii="Arial" w:hAnsi="Arial" w:cs="Arial"/>
          <w:sz w:val="24"/>
          <w:szCs w:val="24"/>
        </w:rPr>
        <w:t>he Town Council is satisfied that it is appropriate to continue on with the next stages of producing the Plan</w:t>
      </w:r>
      <w:r w:rsidR="00C36F3B">
        <w:rPr>
          <w:rFonts w:ascii="Arial" w:hAnsi="Arial" w:cs="Arial"/>
          <w:sz w:val="24"/>
          <w:szCs w:val="24"/>
        </w:rPr>
        <w:t>,</w:t>
      </w:r>
      <w:r w:rsidRPr="003A2536">
        <w:rPr>
          <w:rFonts w:ascii="Arial" w:hAnsi="Arial" w:cs="Arial"/>
          <w:sz w:val="24"/>
          <w:szCs w:val="24"/>
        </w:rPr>
        <w:t xml:space="preserve"> making appropriate changes in response to consultation comments and submitting the plan to Mendip District Council.</w:t>
      </w:r>
    </w:p>
    <w:p w:rsidR="00CF7D7C" w:rsidRDefault="00CF7D7C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E0C04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71C67" w:rsidRDefault="003A253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 DETAILS OF STATUTORY AND OTHER CONSULTEES</w:t>
      </w:r>
    </w:p>
    <w:p w:rsidR="00771C67" w:rsidRDefault="00771C6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E0C04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 of Citizens’ Panel Members</w:t>
      </w:r>
    </w:p>
    <w:p w:rsidR="00EA0539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2283" w:type="dxa"/>
        <w:tblInd w:w="93" w:type="dxa"/>
        <w:tblLook w:val="04A0" w:firstRow="1" w:lastRow="0" w:firstColumn="1" w:lastColumn="0" w:noHBand="0" w:noVBand="1"/>
      </w:tblPr>
      <w:tblGrid>
        <w:gridCol w:w="2283"/>
      </w:tblGrid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F34B8C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Alison </w:t>
            </w:r>
            <w:proofErr w:type="spellStart"/>
            <w:r w:rsidR="00EA0539" w:rsidRPr="00EA0539">
              <w:rPr>
                <w:rFonts w:ascii="Arial" w:hAnsi="Arial" w:cs="Arial"/>
                <w:sz w:val="24"/>
                <w:szCs w:val="24"/>
              </w:rPr>
              <w:t>Douthwaite</w:t>
            </w:r>
            <w:proofErr w:type="spellEnd"/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Michael Dunk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 xml:space="preserve">Kate </w:t>
            </w: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Bielky</w:t>
            </w:r>
            <w:proofErr w:type="spellEnd"/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Jennifer White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Gill Harry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 xml:space="preserve">John </w:t>
            </w: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Peverley</w:t>
            </w:r>
            <w:proofErr w:type="spellEnd"/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Richard Swann</w:t>
            </w:r>
          </w:p>
        </w:tc>
        <w:bookmarkStart w:id="0" w:name="_GoBack"/>
        <w:bookmarkEnd w:id="0"/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Nick Ray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Sonja Harris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Fiona Green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Freda Green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David Gosling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Alex Malcolm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 xml:space="preserve">David </w:t>
            </w: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Horsfall</w:t>
            </w:r>
            <w:proofErr w:type="spellEnd"/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Matt Sims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Suzi</w:t>
            </w:r>
            <w:proofErr w:type="spellEnd"/>
            <w:r w:rsidRPr="00EA0539">
              <w:rPr>
                <w:rFonts w:ascii="Arial" w:hAnsi="Arial" w:cs="Arial"/>
                <w:sz w:val="24"/>
                <w:szCs w:val="24"/>
              </w:rPr>
              <w:t xml:space="preserve"> Holland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Ann Taylor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Bill Steele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Gerlinde</w:t>
            </w:r>
            <w:proofErr w:type="spellEnd"/>
            <w:r w:rsidRPr="00EA053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Rambausek</w:t>
            </w:r>
            <w:proofErr w:type="spellEnd"/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Pam Brewster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Alex Webb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 xml:space="preserve">Neil </w:t>
            </w: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Howlet</w:t>
            </w:r>
            <w:proofErr w:type="spellEnd"/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Duncan Skene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 xml:space="preserve">Rose </w:t>
            </w: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Heaword</w:t>
            </w:r>
            <w:proofErr w:type="spellEnd"/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Charles Wood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David N Chesterfield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Brinnie</w:t>
            </w:r>
            <w:proofErr w:type="spellEnd"/>
            <w:r w:rsidRPr="00EA053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Humm</w:t>
            </w:r>
            <w:proofErr w:type="spellEnd"/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Noel Hawkins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 xml:space="preserve">Michael </w:t>
            </w:r>
            <w:proofErr w:type="spellStart"/>
            <w:r w:rsidRPr="00EA0539">
              <w:rPr>
                <w:rFonts w:ascii="Arial" w:hAnsi="Arial" w:cs="Arial"/>
                <w:sz w:val="24"/>
                <w:szCs w:val="24"/>
              </w:rPr>
              <w:t>Trevallion</w:t>
            </w:r>
            <w:proofErr w:type="spellEnd"/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Peter Dunn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Nicky Rogers</w:t>
            </w:r>
          </w:p>
        </w:tc>
      </w:tr>
      <w:tr w:rsidR="00EA0539" w:rsidRPr="00EA0539" w:rsidTr="00F34B8C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0539" w:rsidRPr="00EA0539" w:rsidRDefault="00EA0539" w:rsidP="00771C6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A0539">
              <w:rPr>
                <w:rFonts w:ascii="Arial" w:hAnsi="Arial" w:cs="Arial"/>
                <w:sz w:val="24"/>
                <w:szCs w:val="24"/>
              </w:rPr>
              <w:t>Linda Bird</w:t>
            </w:r>
          </w:p>
        </w:tc>
      </w:tr>
    </w:tbl>
    <w:p w:rsidR="00EA0539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E0C04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71C67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List of Statutory </w:t>
      </w:r>
      <w:proofErr w:type="spellStart"/>
      <w:r>
        <w:rPr>
          <w:rFonts w:ascii="Arial" w:hAnsi="Arial" w:cs="Arial"/>
          <w:b/>
          <w:sz w:val="24"/>
          <w:szCs w:val="24"/>
        </w:rPr>
        <w:t>Consultees</w:t>
      </w:r>
      <w:proofErr w:type="spellEnd"/>
      <w:r w:rsidR="00EA0539">
        <w:rPr>
          <w:rFonts w:ascii="Arial" w:hAnsi="Arial" w:cs="Arial"/>
          <w:b/>
          <w:sz w:val="24"/>
          <w:szCs w:val="24"/>
        </w:rPr>
        <w:tab/>
      </w:r>
    </w:p>
    <w:p w:rsidR="00771C67" w:rsidRDefault="00771C6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71C67" w:rsidRDefault="00771C6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E0C04" w:rsidRDefault="00771C6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Contact</w:t>
      </w:r>
      <w:r w:rsidR="00EA0539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9A1A59">
        <w:rPr>
          <w:rFonts w:ascii="Arial" w:hAnsi="Arial" w:cs="Arial"/>
          <w:b/>
          <w:sz w:val="24"/>
          <w:szCs w:val="24"/>
        </w:rPr>
        <w:tab/>
      </w:r>
      <w:r w:rsidR="00EA0539" w:rsidRPr="00EA0539">
        <w:rPr>
          <w:rFonts w:ascii="Arial" w:hAnsi="Arial" w:cs="Arial"/>
          <w:b/>
          <w:sz w:val="24"/>
          <w:szCs w:val="24"/>
        </w:rPr>
        <w:t>Organisation</w:t>
      </w:r>
    </w:p>
    <w:p w:rsidR="00EA0539" w:rsidRPr="00EA0539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Richard Swann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>Frome Civic Society</w:t>
      </w:r>
    </w:p>
    <w:p w:rsidR="00EA0539" w:rsidRPr="000B53FE" w:rsidRDefault="000B53FE" w:rsidP="00771C67">
      <w:pPr>
        <w:autoSpaceDE w:val="0"/>
        <w:autoSpaceDN w:val="0"/>
        <w:adjustRightInd w:val="0"/>
        <w:spacing w:after="0" w:line="240" w:lineRule="auto"/>
        <w:ind w:left="5040"/>
        <w:rPr>
          <w:rFonts w:ascii="Arial" w:hAnsi="Arial" w:cs="Arial"/>
          <w:sz w:val="24"/>
          <w:szCs w:val="24"/>
        </w:rPr>
      </w:pPr>
      <w:r w:rsidRPr="000B53FE">
        <w:rPr>
          <w:rFonts w:ascii="Arial" w:hAnsi="Arial" w:cs="Arial"/>
          <w:sz w:val="24"/>
          <w:szCs w:val="24"/>
        </w:rPr>
        <w:t xml:space="preserve">Somerset Clinical </w:t>
      </w:r>
      <w:r w:rsidR="009A1A59" w:rsidRPr="000B53FE">
        <w:rPr>
          <w:rFonts w:ascii="Arial" w:hAnsi="Arial" w:cs="Arial"/>
          <w:sz w:val="24"/>
          <w:szCs w:val="24"/>
        </w:rPr>
        <w:t xml:space="preserve">Commissioning </w:t>
      </w:r>
      <w:r w:rsidR="009A1A59">
        <w:rPr>
          <w:rFonts w:ascii="Arial" w:hAnsi="Arial" w:cs="Arial"/>
          <w:sz w:val="24"/>
          <w:szCs w:val="24"/>
        </w:rPr>
        <w:t>Group (</w:t>
      </w:r>
      <w:r w:rsidR="00771C67">
        <w:rPr>
          <w:rFonts w:ascii="Arial" w:hAnsi="Arial" w:cs="Arial"/>
          <w:sz w:val="24"/>
          <w:szCs w:val="24"/>
        </w:rPr>
        <w:t>NHS)</w:t>
      </w:r>
    </w:p>
    <w:p w:rsidR="000B53FE" w:rsidRDefault="000B53FE" w:rsidP="00771C67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sz w:val="24"/>
          <w:szCs w:val="24"/>
        </w:rPr>
      </w:pPr>
      <w:r w:rsidRPr="000B53FE">
        <w:rPr>
          <w:rFonts w:ascii="Arial" w:hAnsi="Arial" w:cs="Arial"/>
          <w:sz w:val="24"/>
          <w:szCs w:val="24"/>
        </w:rPr>
        <w:t>Wales &amp; West Utilities Limited</w:t>
      </w:r>
      <w:r w:rsidR="00771C67">
        <w:rPr>
          <w:rFonts w:ascii="Arial" w:hAnsi="Arial" w:cs="Arial"/>
          <w:sz w:val="24"/>
          <w:szCs w:val="24"/>
        </w:rPr>
        <w:t xml:space="preserve"> (Gas)</w:t>
      </w:r>
    </w:p>
    <w:p w:rsidR="00041BA4" w:rsidRPr="00041BA4" w:rsidRDefault="00041BA4" w:rsidP="00771C67">
      <w:pPr>
        <w:spacing w:after="0" w:line="240" w:lineRule="auto"/>
        <w:ind w:left="4320" w:firstLine="720"/>
        <w:rPr>
          <w:rFonts w:ascii="Arial" w:eastAsia="Times New Roman" w:hAnsi="Arial" w:cs="Arial"/>
          <w:sz w:val="24"/>
          <w:szCs w:val="24"/>
          <w:lang w:eastAsia="en-GB"/>
        </w:rPr>
      </w:pPr>
      <w:r w:rsidRPr="00041BA4">
        <w:rPr>
          <w:rFonts w:ascii="Arial" w:eastAsia="Times New Roman" w:hAnsi="Arial" w:cs="Arial"/>
          <w:sz w:val="24"/>
          <w:szCs w:val="24"/>
          <w:lang w:eastAsia="en-GB"/>
        </w:rPr>
        <w:t>First Great Western</w:t>
      </w:r>
    </w:p>
    <w:p w:rsidR="00041BA4" w:rsidRDefault="00041BA4" w:rsidP="00771C67">
      <w:pPr>
        <w:spacing w:after="0" w:line="240" w:lineRule="auto"/>
        <w:ind w:left="4320" w:firstLine="720"/>
        <w:rPr>
          <w:rFonts w:ascii="Arial" w:eastAsia="Times New Roman" w:hAnsi="Arial" w:cs="Arial"/>
          <w:sz w:val="24"/>
          <w:szCs w:val="24"/>
          <w:lang w:eastAsia="en-GB"/>
        </w:rPr>
      </w:pPr>
      <w:r w:rsidRPr="00041BA4">
        <w:rPr>
          <w:rFonts w:ascii="Arial" w:eastAsia="Times New Roman" w:hAnsi="Arial" w:cs="Arial"/>
          <w:sz w:val="24"/>
          <w:szCs w:val="24"/>
          <w:lang w:eastAsia="en-GB"/>
        </w:rPr>
        <w:t>British Telecom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(Bristol)</w:t>
      </w:r>
    </w:p>
    <w:p w:rsidR="00041BA4" w:rsidRDefault="00041BA4" w:rsidP="00771C67">
      <w:pPr>
        <w:spacing w:after="0" w:line="240" w:lineRule="auto"/>
        <w:ind w:left="4320" w:firstLine="720"/>
        <w:rPr>
          <w:rFonts w:ascii="Arial" w:eastAsia="Times New Roman" w:hAnsi="Arial" w:cs="Arial"/>
          <w:sz w:val="24"/>
          <w:szCs w:val="24"/>
          <w:lang w:eastAsia="en-GB"/>
        </w:rPr>
      </w:pPr>
      <w:r w:rsidRPr="00041BA4">
        <w:rPr>
          <w:rFonts w:ascii="Arial" w:eastAsia="Times New Roman" w:hAnsi="Arial" w:cs="Arial"/>
          <w:sz w:val="24"/>
          <w:szCs w:val="24"/>
          <w:lang w:eastAsia="en-GB"/>
        </w:rPr>
        <w:t>Bristol Water plc</w:t>
      </w:r>
    </w:p>
    <w:p w:rsidR="00771C67" w:rsidRDefault="00771C67" w:rsidP="00771C67">
      <w:pPr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Gillian Saunders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Wessex Water (Water &amp; Sewage Service)</w:t>
      </w:r>
    </w:p>
    <w:p w:rsidR="00BF69E9" w:rsidRDefault="00BF69E9" w:rsidP="00BF69E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Communities Group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="00771C67"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>DCLG</w:t>
      </w:r>
    </w:p>
    <w:p w:rsidR="00BF69E9" w:rsidRDefault="00BF69E9" w:rsidP="00771C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Caroline Power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 w:rsidRPr="00BF69E9">
        <w:rPr>
          <w:rFonts w:ascii="Arial" w:hAnsi="Arial" w:cs="Arial"/>
          <w:sz w:val="24"/>
          <w:szCs w:val="24"/>
        </w:rPr>
        <w:t>English Heritage</w:t>
      </w:r>
    </w:p>
    <w:p w:rsidR="000B53FE" w:rsidRDefault="00BF69E9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Kristian Morgan</w:t>
      </w:r>
      <w:r w:rsidRPr="00BF69E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Environment Agency</w:t>
      </w:r>
    </w:p>
    <w:p w:rsidR="00BF69E9" w:rsidRDefault="00BF69E9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Nick Ray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Friend of the River Frome</w:t>
      </w:r>
    </w:p>
    <w:p w:rsidR="00BF69E9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President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Frome &amp; District Chamber of Commerce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Frome Area Wildlife Group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HOPE Frome (Frome Christians)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Marine Management Organisation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Ian Bowen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Mendip District Council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Mobile Operators Association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Linda Tucker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Natural England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Christina </w:t>
      </w:r>
      <w:proofErr w:type="spellStart"/>
      <w:r>
        <w:rPr>
          <w:rFonts w:ascii="Arial" w:hAnsi="Arial" w:cs="Arial"/>
          <w:sz w:val="24"/>
          <w:szCs w:val="24"/>
        </w:rPr>
        <w:t>Gutsell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Network Rail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</w:p>
    <w:p w:rsidR="00721A8B" w:rsidRDefault="00721A8B" w:rsidP="00771C67">
      <w:pPr>
        <w:spacing w:after="0"/>
        <w:ind w:left="50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PACE (</w:t>
      </w:r>
      <w:r w:rsidRPr="00721A8B">
        <w:rPr>
          <w:rFonts w:ascii="Arial" w:hAnsi="Arial" w:cs="Arial"/>
          <w:sz w:val="24"/>
          <w:szCs w:val="24"/>
        </w:rPr>
        <w:t xml:space="preserve">Personal Achievements Creative </w:t>
      </w:r>
      <w:r w:rsidR="00771C67">
        <w:rPr>
          <w:rFonts w:ascii="Arial" w:hAnsi="Arial" w:cs="Arial"/>
          <w:sz w:val="24"/>
          <w:szCs w:val="24"/>
        </w:rPr>
        <w:t xml:space="preserve">   </w:t>
      </w:r>
      <w:r w:rsidRPr="00721A8B">
        <w:rPr>
          <w:rFonts w:ascii="Arial" w:hAnsi="Arial" w:cs="Arial"/>
          <w:sz w:val="24"/>
          <w:szCs w:val="24"/>
        </w:rPr>
        <w:t>Experiences</w:t>
      </w:r>
      <w:r>
        <w:rPr>
          <w:rFonts w:ascii="Arial" w:hAnsi="Arial" w:cs="Arial"/>
          <w:sz w:val="24"/>
          <w:szCs w:val="24"/>
        </w:rPr>
        <w:t xml:space="preserve"> – Disability Group, Frome)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Planning </w:t>
      </w:r>
      <w:r w:rsidR="00771C67">
        <w:rPr>
          <w:rFonts w:ascii="Arial" w:hAnsi="Arial" w:cs="Arial"/>
          <w:sz w:val="24"/>
          <w:szCs w:val="24"/>
        </w:rPr>
        <w:t>Control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Somerset County Council</w:t>
      </w:r>
    </w:p>
    <w:p w:rsidR="00770A94" w:rsidRDefault="009A1A59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Economic Development &amp; Planning</w:t>
      </w:r>
      <w:r w:rsidR="00770A94">
        <w:rPr>
          <w:rFonts w:ascii="Arial" w:hAnsi="Arial" w:cs="Arial"/>
          <w:sz w:val="24"/>
          <w:szCs w:val="24"/>
        </w:rPr>
        <w:tab/>
      </w:r>
      <w:r w:rsidR="00770A94">
        <w:rPr>
          <w:rFonts w:ascii="Arial" w:hAnsi="Arial" w:cs="Arial"/>
          <w:sz w:val="24"/>
          <w:szCs w:val="24"/>
        </w:rPr>
        <w:tab/>
        <w:t>Wiltshire County Council</w:t>
      </w:r>
    </w:p>
    <w:p w:rsidR="009A1A59" w:rsidRDefault="009A1A59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Services</w:t>
      </w:r>
    </w:p>
    <w:p w:rsidR="00770A94" w:rsidRDefault="00770A94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proofErr w:type="spellStart"/>
      <w:r w:rsidR="009A1A59" w:rsidRPr="009A1A59">
        <w:rPr>
          <w:rFonts w:ascii="Arial" w:hAnsi="Arial" w:cs="Arial"/>
          <w:sz w:val="24"/>
          <w:szCs w:val="24"/>
        </w:rPr>
        <w:t>Blackdown</w:t>
      </w:r>
      <w:proofErr w:type="spellEnd"/>
      <w:r w:rsidR="009A1A59" w:rsidRPr="009A1A59">
        <w:rPr>
          <w:rFonts w:ascii="Arial" w:hAnsi="Arial" w:cs="Arial"/>
          <w:sz w:val="24"/>
          <w:szCs w:val="24"/>
        </w:rPr>
        <w:t xml:space="preserve"> Hills AONB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 w:rsidRPr="00721A8B">
        <w:rPr>
          <w:rFonts w:ascii="Arial" w:hAnsi="Arial" w:cs="Arial"/>
          <w:sz w:val="24"/>
          <w:szCs w:val="24"/>
        </w:rPr>
        <w:t>South West</w:t>
      </w:r>
      <w:r w:rsidRPr="00721A8B">
        <w:rPr>
          <w:rFonts w:ascii="Arial" w:hAnsi="Arial" w:cs="Arial"/>
          <w:sz w:val="24"/>
          <w:szCs w:val="24"/>
        </w:rPr>
        <w:tab/>
      </w:r>
      <w:r w:rsidRPr="00721A8B">
        <w:rPr>
          <w:rFonts w:ascii="Arial" w:hAnsi="Arial" w:cs="Arial"/>
          <w:sz w:val="24"/>
          <w:szCs w:val="24"/>
        </w:rPr>
        <w:tab/>
      </w:r>
      <w:r w:rsidRPr="00721A8B">
        <w:rPr>
          <w:rFonts w:ascii="Arial" w:hAnsi="Arial" w:cs="Arial"/>
          <w:sz w:val="24"/>
          <w:szCs w:val="24"/>
        </w:rPr>
        <w:tab/>
      </w:r>
      <w:r w:rsidRPr="00721A8B">
        <w:rPr>
          <w:rFonts w:ascii="Arial" w:hAnsi="Arial" w:cs="Arial"/>
          <w:sz w:val="24"/>
          <w:szCs w:val="24"/>
        </w:rPr>
        <w:tab/>
      </w:r>
      <w:r w:rsidRPr="00721A8B"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 w:rsidRPr="00721A8B">
        <w:rPr>
          <w:rFonts w:ascii="Arial" w:hAnsi="Arial" w:cs="Arial"/>
          <w:sz w:val="24"/>
          <w:szCs w:val="24"/>
        </w:rPr>
        <w:t>Highways Agency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Geoff Pell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Sustrans</w:t>
      </w:r>
      <w:proofErr w:type="spellEnd"/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The Coal Authority</w:t>
      </w:r>
    </w:p>
    <w:p w:rsidR="00721A8B" w:rsidRDefault="00721A8B" w:rsidP="00BF69E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71C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Western Power </w:t>
      </w:r>
      <w:r w:rsidR="00D548DB">
        <w:rPr>
          <w:rFonts w:ascii="Arial" w:hAnsi="Arial" w:cs="Arial"/>
          <w:sz w:val="24"/>
          <w:szCs w:val="24"/>
        </w:rPr>
        <w:t>Distribution</w:t>
      </w:r>
      <w:r w:rsidR="00771C67">
        <w:rPr>
          <w:rFonts w:ascii="Arial" w:hAnsi="Arial" w:cs="Arial"/>
          <w:sz w:val="24"/>
          <w:szCs w:val="24"/>
        </w:rPr>
        <w:t xml:space="preserve"> (Electricity)</w:t>
      </w:r>
    </w:p>
    <w:p w:rsidR="00721A8B" w:rsidRPr="000B53FE" w:rsidRDefault="00721A8B" w:rsidP="00BF69E9">
      <w:pPr>
        <w:spacing w:after="0"/>
        <w:rPr>
          <w:rFonts w:ascii="Arial" w:hAnsi="Arial" w:cs="Arial"/>
          <w:sz w:val="24"/>
          <w:szCs w:val="24"/>
        </w:rPr>
      </w:pPr>
    </w:p>
    <w:p w:rsidR="00EA0539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E0C04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Neighbouring Parishes</w:t>
      </w:r>
    </w:p>
    <w:p w:rsidR="001E0C04" w:rsidRPr="00EA0539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A0539">
        <w:rPr>
          <w:rFonts w:ascii="Arial" w:hAnsi="Arial" w:cs="Arial"/>
          <w:sz w:val="24"/>
          <w:szCs w:val="24"/>
        </w:rPr>
        <w:t>Mrs R Harvey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 w:rsidRPr="00EA0539">
        <w:rPr>
          <w:rFonts w:ascii="Arial" w:hAnsi="Arial" w:cs="Arial"/>
          <w:sz w:val="24"/>
          <w:szCs w:val="24"/>
        </w:rPr>
        <w:t>Berkley Parish Council</w:t>
      </w:r>
    </w:p>
    <w:p w:rsidR="001E0C04" w:rsidRPr="00EA0539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A0539">
        <w:rPr>
          <w:rFonts w:ascii="Arial" w:hAnsi="Arial" w:cs="Arial"/>
          <w:sz w:val="24"/>
          <w:szCs w:val="24"/>
        </w:rPr>
        <w:t>Mr Clive Smith</w:t>
      </w:r>
      <w:r w:rsidRPr="00EA0539">
        <w:rPr>
          <w:rFonts w:ascii="Arial" w:hAnsi="Arial" w:cs="Arial"/>
          <w:sz w:val="24"/>
          <w:szCs w:val="24"/>
        </w:rPr>
        <w:tab/>
      </w:r>
      <w:r w:rsidRPr="00EA0539">
        <w:rPr>
          <w:rFonts w:ascii="Arial" w:hAnsi="Arial" w:cs="Arial"/>
          <w:sz w:val="24"/>
          <w:szCs w:val="24"/>
        </w:rPr>
        <w:tab/>
      </w:r>
      <w:r w:rsidRPr="00EA0539">
        <w:rPr>
          <w:rFonts w:ascii="Arial" w:hAnsi="Arial" w:cs="Arial"/>
          <w:sz w:val="24"/>
          <w:szCs w:val="24"/>
        </w:rPr>
        <w:tab/>
      </w:r>
      <w:r w:rsidRPr="00EA0539"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proofErr w:type="spellStart"/>
      <w:r w:rsidRPr="00EA0539">
        <w:rPr>
          <w:rFonts w:ascii="Arial" w:hAnsi="Arial" w:cs="Arial"/>
          <w:sz w:val="24"/>
          <w:szCs w:val="24"/>
        </w:rPr>
        <w:t>Selwood</w:t>
      </w:r>
      <w:proofErr w:type="spellEnd"/>
      <w:r w:rsidRPr="00EA0539">
        <w:rPr>
          <w:rFonts w:ascii="Arial" w:hAnsi="Arial" w:cs="Arial"/>
          <w:sz w:val="24"/>
          <w:szCs w:val="24"/>
        </w:rPr>
        <w:t xml:space="preserve"> Parish Council</w:t>
      </w:r>
    </w:p>
    <w:p w:rsidR="001E0C04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A1A59" w:rsidRDefault="009A1A5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A0539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Other </w:t>
      </w:r>
      <w:proofErr w:type="spellStart"/>
      <w:r>
        <w:rPr>
          <w:rFonts w:ascii="Arial" w:hAnsi="Arial" w:cs="Arial"/>
          <w:b/>
          <w:sz w:val="24"/>
          <w:szCs w:val="24"/>
        </w:rPr>
        <w:t>Consultees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EA0539">
        <w:rPr>
          <w:rFonts w:ascii="Arial" w:hAnsi="Arial" w:cs="Arial"/>
          <w:b/>
          <w:sz w:val="24"/>
          <w:szCs w:val="24"/>
        </w:rPr>
        <w:tab/>
      </w:r>
      <w:r w:rsidR="00EA0539">
        <w:rPr>
          <w:rFonts w:ascii="Arial" w:hAnsi="Arial" w:cs="Arial"/>
          <w:b/>
          <w:sz w:val="24"/>
          <w:szCs w:val="24"/>
        </w:rPr>
        <w:tab/>
      </w:r>
      <w:r w:rsidR="00EA0539">
        <w:rPr>
          <w:rFonts w:ascii="Arial" w:hAnsi="Arial" w:cs="Arial"/>
          <w:b/>
          <w:sz w:val="24"/>
          <w:szCs w:val="24"/>
        </w:rPr>
        <w:tab/>
      </w:r>
      <w:r w:rsidR="00EA0539">
        <w:rPr>
          <w:rFonts w:ascii="Arial" w:hAnsi="Arial" w:cs="Arial"/>
          <w:b/>
          <w:sz w:val="24"/>
          <w:szCs w:val="24"/>
        </w:rPr>
        <w:tab/>
      </w:r>
      <w:r w:rsidR="00EA0539">
        <w:rPr>
          <w:rFonts w:ascii="Arial" w:hAnsi="Arial" w:cs="Arial"/>
          <w:b/>
          <w:sz w:val="24"/>
          <w:szCs w:val="24"/>
        </w:rPr>
        <w:tab/>
      </w:r>
    </w:p>
    <w:p w:rsidR="00EA0539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A0539">
        <w:rPr>
          <w:rFonts w:ascii="Arial" w:hAnsi="Arial" w:cs="Arial"/>
          <w:sz w:val="24"/>
          <w:szCs w:val="24"/>
        </w:rPr>
        <w:t xml:space="preserve">Tom </w:t>
      </w:r>
      <w:proofErr w:type="spellStart"/>
      <w:r w:rsidRPr="00EA0539">
        <w:rPr>
          <w:rFonts w:ascii="Arial" w:hAnsi="Arial" w:cs="Arial"/>
          <w:sz w:val="24"/>
          <w:szCs w:val="24"/>
        </w:rPr>
        <w:t>Winsborough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A0539">
        <w:rPr>
          <w:rFonts w:ascii="Arial" w:hAnsi="Arial" w:cs="Arial"/>
          <w:sz w:val="24"/>
          <w:szCs w:val="24"/>
        </w:rPr>
        <w:t>Somerset Sight</w:t>
      </w:r>
    </w:p>
    <w:p w:rsidR="00EA0539" w:rsidRPr="00EA0539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Azeema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Cafoor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Frome Youth Council</w:t>
      </w:r>
    </w:p>
    <w:p w:rsidR="001E0C04" w:rsidRPr="00EA0539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A0539">
        <w:rPr>
          <w:rFonts w:ascii="Arial" w:hAnsi="Arial" w:cs="Arial"/>
          <w:sz w:val="24"/>
          <w:szCs w:val="24"/>
        </w:rPr>
        <w:t>Charles Wood</w:t>
      </w:r>
      <w:r w:rsidRPr="00EA0539">
        <w:rPr>
          <w:rFonts w:ascii="Arial" w:hAnsi="Arial" w:cs="Arial"/>
          <w:sz w:val="24"/>
          <w:szCs w:val="24"/>
        </w:rPr>
        <w:tab/>
      </w:r>
      <w:r w:rsidRPr="00EA0539">
        <w:rPr>
          <w:rFonts w:ascii="Arial" w:hAnsi="Arial" w:cs="Arial"/>
          <w:sz w:val="24"/>
          <w:szCs w:val="24"/>
        </w:rPr>
        <w:tab/>
      </w:r>
      <w:r w:rsidRPr="00EA0539">
        <w:rPr>
          <w:rFonts w:ascii="Arial" w:hAnsi="Arial" w:cs="Arial"/>
          <w:sz w:val="24"/>
          <w:szCs w:val="24"/>
        </w:rPr>
        <w:tab/>
      </w:r>
      <w:r w:rsidRPr="00EA0539"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 w:rsidRPr="00EA0539">
        <w:rPr>
          <w:rFonts w:ascii="Arial" w:hAnsi="Arial" w:cs="Arial"/>
          <w:sz w:val="24"/>
          <w:szCs w:val="24"/>
        </w:rPr>
        <w:t>Vision 4 Frome</w:t>
      </w:r>
    </w:p>
    <w:p w:rsidR="001E0C04" w:rsidRPr="000B53FE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B53FE">
        <w:rPr>
          <w:rFonts w:ascii="Arial" w:hAnsi="Arial" w:cs="Arial"/>
          <w:sz w:val="24"/>
          <w:szCs w:val="24"/>
        </w:rPr>
        <w:t>Tony Gibson</w:t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="000B53FE"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>Catherine Hill Traders Association</w:t>
      </w:r>
    </w:p>
    <w:p w:rsidR="00EA0539" w:rsidRPr="000B53FE" w:rsidRDefault="00EA0539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B53FE">
        <w:rPr>
          <w:rFonts w:ascii="Arial" w:hAnsi="Arial" w:cs="Arial"/>
          <w:sz w:val="24"/>
          <w:szCs w:val="24"/>
        </w:rPr>
        <w:t>Gareth Hunt</w:t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proofErr w:type="spellStart"/>
      <w:r w:rsidRPr="000B53FE">
        <w:rPr>
          <w:rFonts w:ascii="Arial" w:hAnsi="Arial" w:cs="Arial"/>
          <w:sz w:val="24"/>
          <w:szCs w:val="24"/>
        </w:rPr>
        <w:t>Maybrook</w:t>
      </w:r>
      <w:proofErr w:type="spellEnd"/>
      <w:r w:rsidRPr="000B53FE">
        <w:rPr>
          <w:rFonts w:ascii="Arial" w:hAnsi="Arial" w:cs="Arial"/>
          <w:sz w:val="24"/>
          <w:szCs w:val="24"/>
        </w:rPr>
        <w:t xml:space="preserve"> </w:t>
      </w:r>
      <w:r w:rsidR="00D548DB" w:rsidRPr="000B53FE">
        <w:rPr>
          <w:rFonts w:ascii="Arial" w:hAnsi="Arial" w:cs="Arial"/>
          <w:sz w:val="24"/>
          <w:szCs w:val="24"/>
        </w:rPr>
        <w:t>Properties</w:t>
      </w:r>
    </w:p>
    <w:p w:rsidR="00EA0539" w:rsidRPr="000B53FE" w:rsidRDefault="000B53FE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>Frome &amp; District Agricultural Society Ltd</w:t>
      </w:r>
    </w:p>
    <w:p w:rsidR="000B53FE" w:rsidRDefault="000B53FE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>Frome Football Club</w:t>
      </w:r>
    </w:p>
    <w:p w:rsidR="000B53FE" w:rsidRDefault="000B53FE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hAnsi="Arial" w:cs="Arial"/>
          <w:sz w:val="24"/>
          <w:szCs w:val="24"/>
        </w:rPr>
        <w:t>Frome Rugby Club</w:t>
      </w:r>
    </w:p>
    <w:p w:rsidR="00721A8B" w:rsidRDefault="000B53FE" w:rsidP="00721A8B">
      <w:pPr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 w:rsidRPr="000B53FE">
        <w:rPr>
          <w:rFonts w:ascii="Arial" w:eastAsia="Times New Roman" w:hAnsi="Arial" w:cs="Arial"/>
          <w:sz w:val="24"/>
          <w:szCs w:val="24"/>
          <w:lang w:eastAsia="en-GB"/>
        </w:rPr>
        <w:t>The Mount Community Association</w:t>
      </w:r>
    </w:p>
    <w:p w:rsidR="00721A8B" w:rsidRDefault="00721A8B" w:rsidP="00721A8B">
      <w:pPr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Tim Cutting</w:t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="009A1A59">
        <w:rPr>
          <w:rFonts w:ascii="Arial" w:eastAsia="Times New Roman" w:hAnsi="Arial" w:cs="Arial"/>
          <w:sz w:val="24"/>
          <w:szCs w:val="24"/>
          <w:lang w:eastAsia="en-GB"/>
        </w:rPr>
        <w:tab/>
      </w:r>
      <w:r w:rsidRPr="00721A8B">
        <w:rPr>
          <w:rFonts w:ascii="Arial" w:eastAsia="Times New Roman" w:hAnsi="Arial" w:cs="Arial"/>
          <w:sz w:val="24"/>
          <w:szCs w:val="24"/>
          <w:lang w:eastAsia="en-GB"/>
        </w:rPr>
        <w:t>Frome Co-Housing Group</w:t>
      </w:r>
    </w:p>
    <w:p w:rsidR="00721A8B" w:rsidRDefault="00721A8B" w:rsidP="00721A8B">
      <w:pPr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="009A1A59"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>Frome Super Markets Group</w:t>
      </w:r>
    </w:p>
    <w:p w:rsidR="00721A8B" w:rsidRDefault="00721A8B" w:rsidP="00771C67">
      <w:pPr>
        <w:spacing w:after="0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ab/>
      </w:r>
      <w:r w:rsidR="009A1A59">
        <w:rPr>
          <w:rFonts w:ascii="Arial" w:eastAsia="Times New Roman" w:hAnsi="Arial" w:cs="Arial"/>
          <w:sz w:val="24"/>
          <w:szCs w:val="24"/>
          <w:lang w:eastAsia="en-GB"/>
        </w:rPr>
        <w:tab/>
      </w:r>
      <w:r>
        <w:rPr>
          <w:rFonts w:ascii="Arial" w:eastAsia="Times New Roman" w:hAnsi="Arial" w:cs="Arial"/>
          <w:sz w:val="24"/>
          <w:szCs w:val="24"/>
          <w:lang w:eastAsia="en-GB"/>
        </w:rPr>
        <w:t>Sustainable Frome</w:t>
      </w:r>
    </w:p>
    <w:p w:rsidR="000B53FE" w:rsidRPr="000B53FE" w:rsidRDefault="00041BA4" w:rsidP="008A0CF8">
      <w:pPr>
        <w:autoSpaceDE w:val="0"/>
        <w:autoSpaceDN w:val="0"/>
        <w:adjustRightInd w:val="0"/>
        <w:spacing w:after="0" w:line="240" w:lineRule="auto"/>
        <w:ind w:left="5040" w:hanging="5040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Sheila Hedges</w:t>
      </w:r>
      <w:r>
        <w:rPr>
          <w:rFonts w:ascii="Arial" w:hAnsi="Arial" w:cs="Arial"/>
          <w:sz w:val="24"/>
          <w:szCs w:val="24"/>
        </w:rPr>
        <w:tab/>
      </w:r>
      <w:proofErr w:type="gramStart"/>
      <w:r w:rsidRPr="00041BA4">
        <w:rPr>
          <w:rFonts w:ascii="Arial" w:hAnsi="Arial" w:cs="Arial"/>
          <w:sz w:val="24"/>
          <w:szCs w:val="24"/>
        </w:rPr>
        <w:t>F.R.O.G.S</w:t>
      </w:r>
      <w:r w:rsidR="008A0CF8">
        <w:rPr>
          <w:rFonts w:ascii="Arial" w:hAnsi="Arial" w:cs="Arial"/>
          <w:sz w:val="24"/>
          <w:szCs w:val="24"/>
        </w:rPr>
        <w:t>(</w:t>
      </w:r>
      <w:proofErr w:type="gramEnd"/>
      <w:r w:rsidR="008A0CF8">
        <w:rPr>
          <w:rFonts w:ascii="Arial" w:hAnsi="Arial" w:cs="Arial"/>
          <w:sz w:val="24"/>
          <w:szCs w:val="24"/>
        </w:rPr>
        <w:t>Frome Recreation &amp; Open Ground Supporters)</w:t>
      </w:r>
    </w:p>
    <w:p w:rsidR="000B53FE" w:rsidRDefault="00041B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 xml:space="preserve">John </w:t>
      </w:r>
      <w:proofErr w:type="spellStart"/>
      <w:r w:rsidRPr="00041BA4">
        <w:rPr>
          <w:rFonts w:ascii="Arial" w:hAnsi="Arial" w:cs="Arial"/>
          <w:sz w:val="24"/>
          <w:szCs w:val="24"/>
        </w:rPr>
        <w:t>Snelgrove</w:t>
      </w:r>
      <w:proofErr w:type="spellEnd"/>
      <w:r w:rsidRPr="00041BA4">
        <w:rPr>
          <w:rFonts w:ascii="Arial" w:hAnsi="Arial" w:cs="Arial"/>
          <w:sz w:val="24"/>
          <w:szCs w:val="24"/>
        </w:rPr>
        <w:tab/>
      </w:r>
      <w:r w:rsidRPr="00041BA4">
        <w:rPr>
          <w:rFonts w:ascii="Arial" w:hAnsi="Arial" w:cs="Arial"/>
          <w:sz w:val="24"/>
          <w:szCs w:val="24"/>
        </w:rPr>
        <w:tab/>
      </w:r>
      <w:r w:rsidRPr="00041BA4">
        <w:rPr>
          <w:rFonts w:ascii="Arial" w:hAnsi="Arial" w:cs="Arial"/>
          <w:sz w:val="24"/>
          <w:szCs w:val="24"/>
        </w:rPr>
        <w:tab/>
      </w:r>
      <w:r w:rsidRPr="00041BA4"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 w:rsidRPr="00041BA4"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 w:rsidRPr="00041BA4">
        <w:rPr>
          <w:rFonts w:ascii="Arial" w:hAnsi="Arial" w:cs="Arial"/>
          <w:sz w:val="24"/>
          <w:szCs w:val="24"/>
        </w:rPr>
        <w:t>wner</w:t>
      </w:r>
    </w:p>
    <w:p w:rsidR="00041BA4" w:rsidRDefault="00041B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Minty &amp; Son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Land </w:t>
      </w:r>
      <w:r w:rsidR="003C687A">
        <w:rPr>
          <w:rFonts w:ascii="Arial" w:hAnsi="Arial" w:cs="Arial"/>
          <w:sz w:val="24"/>
          <w:szCs w:val="24"/>
        </w:rPr>
        <w:t>ow</w:t>
      </w:r>
      <w:r>
        <w:rPr>
          <w:rFonts w:ascii="Arial" w:hAnsi="Arial" w:cs="Arial"/>
          <w:sz w:val="24"/>
          <w:szCs w:val="24"/>
        </w:rPr>
        <w:t>ner</w:t>
      </w:r>
    </w:p>
    <w:p w:rsidR="00041BA4" w:rsidRDefault="00041BA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H&amp;B Tyres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Pr="00041BA4" w:rsidRDefault="00041BA4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Motor Care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Default="00041BA4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Hornbeam Ivy Ltd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Default="00041BA4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Nimbus Conservation Ltd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Default="00041BA4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Linwood Motors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Default="00041BA4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Butts Hill Motor Works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Default="00041BA4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041BA4">
        <w:rPr>
          <w:rFonts w:ascii="Arial" w:hAnsi="Arial" w:cs="Arial"/>
          <w:sz w:val="24"/>
          <w:szCs w:val="24"/>
        </w:rPr>
        <w:t>Welshmill</w:t>
      </w:r>
      <w:proofErr w:type="spellEnd"/>
      <w:r w:rsidRPr="00041BA4">
        <w:rPr>
          <w:rFonts w:ascii="Arial" w:hAnsi="Arial" w:cs="Arial"/>
          <w:sz w:val="24"/>
          <w:szCs w:val="24"/>
        </w:rPr>
        <w:t xml:space="preserve"> Business Centre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Default="00041BA4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Mr C D New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Default="00041BA4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P J &amp; K E Austin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Default="00041BA4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41BA4">
        <w:rPr>
          <w:rFonts w:ascii="Arial" w:hAnsi="Arial" w:cs="Arial"/>
          <w:sz w:val="24"/>
          <w:szCs w:val="24"/>
        </w:rPr>
        <w:t>Somerset Storage Ltd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C262B5" w:rsidRDefault="00C262B5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262B5">
        <w:rPr>
          <w:rFonts w:ascii="Arial" w:hAnsi="Arial" w:cs="Arial"/>
          <w:sz w:val="24"/>
          <w:szCs w:val="24"/>
        </w:rPr>
        <w:t>Butler Tanner &amp; Dennis Ltd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041BA4" w:rsidRDefault="00C262B5" w:rsidP="00041B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262B5">
        <w:rPr>
          <w:rFonts w:ascii="Arial" w:hAnsi="Arial" w:cs="Arial"/>
          <w:sz w:val="24"/>
          <w:szCs w:val="24"/>
        </w:rPr>
        <w:t>Westbury Homes Holdings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  <w:r>
        <w:rPr>
          <w:rFonts w:ascii="Arial" w:hAnsi="Arial" w:cs="Arial"/>
          <w:sz w:val="24"/>
          <w:szCs w:val="24"/>
        </w:rPr>
        <w:tab/>
      </w:r>
    </w:p>
    <w:p w:rsidR="00041BA4" w:rsidRDefault="00C262B5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262B5">
        <w:rPr>
          <w:rFonts w:ascii="Arial" w:hAnsi="Arial" w:cs="Arial"/>
          <w:sz w:val="24"/>
          <w:szCs w:val="24"/>
        </w:rPr>
        <w:t>Connolly &amp; Callahan Ltd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C262B5" w:rsidRDefault="00C262B5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262B5">
        <w:rPr>
          <w:rFonts w:ascii="Arial" w:hAnsi="Arial" w:cs="Arial"/>
          <w:sz w:val="24"/>
          <w:szCs w:val="24"/>
        </w:rPr>
        <w:t>T H White Ltd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721A8B" w:rsidRDefault="00721A8B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Homes &amp; Communities Agency</w:t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C262B5" w:rsidRDefault="00C262B5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262B5">
        <w:rPr>
          <w:rFonts w:ascii="Arial" w:hAnsi="Arial" w:cs="Arial"/>
          <w:sz w:val="24"/>
          <w:szCs w:val="24"/>
        </w:rPr>
        <w:t xml:space="preserve">T </w:t>
      </w:r>
      <w:proofErr w:type="spellStart"/>
      <w:r w:rsidRPr="00C262B5">
        <w:rPr>
          <w:rFonts w:ascii="Arial" w:hAnsi="Arial" w:cs="Arial"/>
          <w:sz w:val="24"/>
          <w:szCs w:val="24"/>
        </w:rPr>
        <w:t>Bos</w:t>
      </w:r>
      <w:proofErr w:type="spellEnd"/>
      <w:r w:rsidRPr="00C262B5">
        <w:rPr>
          <w:rFonts w:ascii="Arial" w:hAnsi="Arial" w:cs="Arial"/>
          <w:sz w:val="24"/>
          <w:szCs w:val="24"/>
        </w:rPr>
        <w:t xml:space="preserve"> Welding &amp; Fabrication</w:t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C262B5" w:rsidRDefault="00C262B5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262B5">
        <w:rPr>
          <w:rFonts w:ascii="Arial" w:hAnsi="Arial" w:cs="Arial"/>
          <w:sz w:val="24"/>
          <w:szCs w:val="24"/>
        </w:rPr>
        <w:t>Mr Damon Moore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C262B5" w:rsidRDefault="00C262B5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262B5">
        <w:rPr>
          <w:rFonts w:ascii="Arial" w:hAnsi="Arial" w:cs="Arial"/>
          <w:sz w:val="24"/>
          <w:szCs w:val="24"/>
        </w:rPr>
        <w:t>Frome Police Station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C262B5" w:rsidRDefault="00C262B5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262B5">
        <w:rPr>
          <w:rFonts w:ascii="Arial" w:hAnsi="Arial" w:cs="Arial"/>
          <w:sz w:val="24"/>
          <w:szCs w:val="24"/>
        </w:rPr>
        <w:t>Being Human Warehouse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wner</w:t>
      </w:r>
    </w:p>
    <w:p w:rsidR="003C687A" w:rsidRDefault="003C687A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C687A">
        <w:rPr>
          <w:rFonts w:ascii="Arial" w:hAnsi="Arial" w:cs="Arial"/>
          <w:sz w:val="24"/>
          <w:szCs w:val="24"/>
        </w:rPr>
        <w:t xml:space="preserve">Trustees of the </w:t>
      </w:r>
      <w:proofErr w:type="spellStart"/>
      <w:r w:rsidRPr="003C687A">
        <w:rPr>
          <w:rFonts w:ascii="Arial" w:hAnsi="Arial" w:cs="Arial"/>
          <w:sz w:val="24"/>
          <w:szCs w:val="24"/>
        </w:rPr>
        <w:t>Notts</w:t>
      </w:r>
      <w:proofErr w:type="spellEnd"/>
      <w:r w:rsidRPr="003C687A">
        <w:rPr>
          <w:rFonts w:ascii="Arial" w:hAnsi="Arial" w:cs="Arial"/>
          <w:sz w:val="24"/>
          <w:szCs w:val="24"/>
        </w:rPr>
        <w:t xml:space="preserve"> Industries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Landowner</w:t>
      </w:r>
    </w:p>
    <w:p w:rsidR="00C262B5" w:rsidRPr="00041BA4" w:rsidRDefault="003C687A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C687A">
        <w:rPr>
          <w:rFonts w:ascii="Arial" w:hAnsi="Arial" w:cs="Arial"/>
          <w:sz w:val="24"/>
          <w:szCs w:val="24"/>
        </w:rPr>
        <w:t xml:space="preserve"> (Frome) Limited Pension Scheme</w:t>
      </w:r>
    </w:p>
    <w:p w:rsidR="000B53FE" w:rsidRPr="00771C67" w:rsidRDefault="00771C6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71C67">
        <w:rPr>
          <w:rFonts w:ascii="Arial" w:hAnsi="Arial" w:cs="Arial"/>
          <w:sz w:val="24"/>
          <w:szCs w:val="24"/>
        </w:rPr>
        <w:t>Mr D Tucker</w:t>
      </w:r>
      <w:r w:rsidRPr="00771C67">
        <w:rPr>
          <w:rFonts w:ascii="Arial" w:hAnsi="Arial" w:cs="Arial"/>
          <w:sz w:val="24"/>
          <w:szCs w:val="24"/>
        </w:rPr>
        <w:tab/>
      </w:r>
      <w:r w:rsidRPr="00771C67">
        <w:rPr>
          <w:rFonts w:ascii="Arial" w:hAnsi="Arial" w:cs="Arial"/>
          <w:sz w:val="24"/>
          <w:szCs w:val="24"/>
        </w:rPr>
        <w:tab/>
      </w:r>
      <w:r w:rsidRPr="00771C67">
        <w:rPr>
          <w:rFonts w:ascii="Arial" w:hAnsi="Arial" w:cs="Arial"/>
          <w:sz w:val="24"/>
          <w:szCs w:val="24"/>
        </w:rPr>
        <w:tab/>
      </w:r>
      <w:r w:rsidRPr="00771C67">
        <w:rPr>
          <w:rFonts w:ascii="Arial" w:hAnsi="Arial" w:cs="Arial"/>
          <w:sz w:val="24"/>
          <w:szCs w:val="24"/>
        </w:rPr>
        <w:tab/>
      </w:r>
      <w:r w:rsidRPr="00771C67">
        <w:rPr>
          <w:rFonts w:ascii="Arial" w:hAnsi="Arial" w:cs="Arial"/>
          <w:sz w:val="24"/>
          <w:szCs w:val="24"/>
        </w:rPr>
        <w:tab/>
      </w:r>
      <w:r w:rsidR="009A1A59">
        <w:rPr>
          <w:rFonts w:ascii="Arial" w:hAnsi="Arial" w:cs="Arial"/>
          <w:sz w:val="24"/>
          <w:szCs w:val="24"/>
        </w:rPr>
        <w:tab/>
      </w:r>
      <w:r w:rsidRPr="00771C67">
        <w:rPr>
          <w:rFonts w:ascii="Arial" w:hAnsi="Arial" w:cs="Arial"/>
          <w:sz w:val="24"/>
          <w:szCs w:val="24"/>
        </w:rPr>
        <w:t>Land</w:t>
      </w:r>
      <w:r w:rsidR="003C687A">
        <w:rPr>
          <w:rFonts w:ascii="Arial" w:hAnsi="Arial" w:cs="Arial"/>
          <w:sz w:val="24"/>
          <w:szCs w:val="24"/>
        </w:rPr>
        <w:t>o</w:t>
      </w:r>
      <w:r w:rsidRPr="00771C67">
        <w:rPr>
          <w:rFonts w:ascii="Arial" w:hAnsi="Arial" w:cs="Arial"/>
          <w:sz w:val="24"/>
          <w:szCs w:val="24"/>
        </w:rPr>
        <w:t>wner</w:t>
      </w:r>
      <w:r w:rsidR="000B53FE" w:rsidRPr="00771C67">
        <w:rPr>
          <w:rFonts w:ascii="Arial" w:hAnsi="Arial" w:cs="Arial"/>
          <w:sz w:val="24"/>
          <w:szCs w:val="24"/>
        </w:rPr>
        <w:tab/>
      </w:r>
      <w:r w:rsidR="000B53FE" w:rsidRPr="00771C67">
        <w:rPr>
          <w:rFonts w:ascii="Arial" w:hAnsi="Arial" w:cs="Arial"/>
          <w:sz w:val="24"/>
          <w:szCs w:val="24"/>
        </w:rPr>
        <w:tab/>
      </w:r>
      <w:r w:rsidR="000B53FE" w:rsidRPr="00771C67">
        <w:rPr>
          <w:rFonts w:ascii="Arial" w:hAnsi="Arial" w:cs="Arial"/>
          <w:sz w:val="24"/>
          <w:szCs w:val="24"/>
        </w:rPr>
        <w:tab/>
      </w:r>
      <w:r w:rsidR="000B53FE" w:rsidRPr="00771C67">
        <w:rPr>
          <w:rFonts w:ascii="Arial" w:hAnsi="Arial" w:cs="Arial"/>
          <w:sz w:val="24"/>
          <w:szCs w:val="24"/>
        </w:rPr>
        <w:tab/>
      </w:r>
      <w:r w:rsidR="000B53FE" w:rsidRPr="00771C67">
        <w:rPr>
          <w:rFonts w:ascii="Arial" w:hAnsi="Arial" w:cs="Arial"/>
          <w:sz w:val="24"/>
          <w:szCs w:val="24"/>
        </w:rPr>
        <w:tab/>
      </w:r>
      <w:r w:rsidR="000B53FE" w:rsidRPr="00771C67">
        <w:rPr>
          <w:rFonts w:ascii="Arial" w:hAnsi="Arial" w:cs="Arial"/>
          <w:sz w:val="24"/>
          <w:szCs w:val="24"/>
        </w:rPr>
        <w:tab/>
      </w:r>
    </w:p>
    <w:p w:rsidR="000B53FE" w:rsidRPr="00771C67" w:rsidRDefault="000B53FE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E0C04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Steering Group Members</w:t>
      </w:r>
    </w:p>
    <w:p w:rsidR="001E0C04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556BF" w:rsidRP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BF">
        <w:rPr>
          <w:rFonts w:ascii="Arial" w:hAnsi="Arial" w:cs="Arial"/>
          <w:sz w:val="24"/>
          <w:szCs w:val="24"/>
        </w:rPr>
        <w:t>Graham Burgess</w:t>
      </w:r>
      <w:r>
        <w:rPr>
          <w:rFonts w:ascii="Arial" w:hAnsi="Arial" w:cs="Arial"/>
          <w:sz w:val="24"/>
          <w:szCs w:val="24"/>
        </w:rPr>
        <w:t xml:space="preserve"> - Frome Town Councillor (Chairman)</w:t>
      </w:r>
    </w:p>
    <w:p w:rsidR="003556BF" w:rsidRP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BF">
        <w:rPr>
          <w:rFonts w:ascii="Arial" w:hAnsi="Arial" w:cs="Arial"/>
          <w:sz w:val="24"/>
          <w:szCs w:val="24"/>
        </w:rPr>
        <w:t>Damon Hooton</w:t>
      </w:r>
      <w:r>
        <w:rPr>
          <w:rFonts w:ascii="Arial" w:hAnsi="Arial" w:cs="Arial"/>
          <w:sz w:val="24"/>
          <w:szCs w:val="24"/>
        </w:rPr>
        <w:t xml:space="preserve"> – Frome Town &amp; District Councillor</w:t>
      </w:r>
    </w:p>
    <w:p w:rsid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BF">
        <w:rPr>
          <w:rFonts w:ascii="Arial" w:hAnsi="Arial" w:cs="Arial"/>
          <w:sz w:val="24"/>
          <w:szCs w:val="24"/>
        </w:rPr>
        <w:t>Pippa Goldfinger</w:t>
      </w:r>
      <w:r>
        <w:rPr>
          <w:rFonts w:ascii="Arial" w:hAnsi="Arial" w:cs="Arial"/>
          <w:sz w:val="24"/>
          <w:szCs w:val="24"/>
        </w:rPr>
        <w:t xml:space="preserve"> – Frome Town Councillor</w:t>
      </w:r>
    </w:p>
    <w:p w:rsidR="00417601" w:rsidRPr="003556BF" w:rsidRDefault="00417601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Peter </w:t>
      </w:r>
      <w:proofErr w:type="spellStart"/>
      <w:r>
        <w:rPr>
          <w:rFonts w:ascii="Arial" w:hAnsi="Arial" w:cs="Arial"/>
          <w:sz w:val="24"/>
          <w:szCs w:val="24"/>
        </w:rPr>
        <w:t>Knibbs</w:t>
      </w:r>
      <w:proofErr w:type="spellEnd"/>
      <w:r>
        <w:rPr>
          <w:rFonts w:ascii="Arial" w:hAnsi="Arial" w:cs="Arial"/>
          <w:sz w:val="24"/>
          <w:szCs w:val="24"/>
        </w:rPr>
        <w:t xml:space="preserve"> – District Councillor – </w:t>
      </w:r>
      <w:proofErr w:type="spellStart"/>
      <w:r>
        <w:rPr>
          <w:rFonts w:ascii="Arial" w:hAnsi="Arial" w:cs="Arial"/>
          <w:sz w:val="24"/>
          <w:szCs w:val="24"/>
        </w:rPr>
        <w:t>Beckington</w:t>
      </w:r>
      <w:proofErr w:type="spellEnd"/>
      <w:r>
        <w:rPr>
          <w:rFonts w:ascii="Arial" w:hAnsi="Arial" w:cs="Arial"/>
          <w:sz w:val="24"/>
          <w:szCs w:val="24"/>
        </w:rPr>
        <w:t xml:space="preserve"> &amp; </w:t>
      </w:r>
      <w:proofErr w:type="spellStart"/>
      <w:r>
        <w:rPr>
          <w:rFonts w:ascii="Arial" w:hAnsi="Arial" w:cs="Arial"/>
          <w:sz w:val="24"/>
          <w:szCs w:val="24"/>
        </w:rPr>
        <w:t>Selwood</w:t>
      </w:r>
      <w:proofErr w:type="spellEnd"/>
      <w:r>
        <w:rPr>
          <w:rFonts w:ascii="Arial" w:hAnsi="Arial" w:cs="Arial"/>
          <w:sz w:val="24"/>
          <w:szCs w:val="24"/>
        </w:rPr>
        <w:t xml:space="preserve"> Ward </w:t>
      </w:r>
      <w:proofErr w:type="gramStart"/>
      <w:r>
        <w:rPr>
          <w:rFonts w:ascii="Arial" w:hAnsi="Arial" w:cs="Arial"/>
          <w:sz w:val="24"/>
          <w:szCs w:val="24"/>
        </w:rPr>
        <w:t>( Resigned</w:t>
      </w:r>
      <w:proofErr w:type="gramEnd"/>
      <w:r>
        <w:rPr>
          <w:rFonts w:ascii="Arial" w:hAnsi="Arial" w:cs="Arial"/>
          <w:sz w:val="24"/>
          <w:szCs w:val="24"/>
        </w:rPr>
        <w:t xml:space="preserve"> Dec 2012)</w:t>
      </w:r>
    </w:p>
    <w:p w:rsidR="003556BF" w:rsidRP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BF">
        <w:rPr>
          <w:rFonts w:ascii="Arial" w:hAnsi="Arial" w:cs="Arial"/>
          <w:sz w:val="24"/>
          <w:szCs w:val="24"/>
        </w:rPr>
        <w:t>Eve Berry</w:t>
      </w:r>
      <w:r>
        <w:rPr>
          <w:rFonts w:ascii="Arial" w:hAnsi="Arial" w:cs="Arial"/>
          <w:sz w:val="24"/>
          <w:szCs w:val="24"/>
        </w:rPr>
        <w:t xml:space="preserve"> – Frome Town Councillor</w:t>
      </w:r>
      <w:r w:rsidR="00417601">
        <w:rPr>
          <w:rFonts w:ascii="Arial" w:hAnsi="Arial" w:cs="Arial"/>
          <w:sz w:val="24"/>
          <w:szCs w:val="24"/>
        </w:rPr>
        <w:t xml:space="preserve"> (From Dec 2012 – June 2013)</w:t>
      </w:r>
    </w:p>
    <w:p w:rsidR="003556BF" w:rsidRP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BF">
        <w:rPr>
          <w:rFonts w:ascii="Arial" w:hAnsi="Arial" w:cs="Arial"/>
          <w:sz w:val="24"/>
          <w:szCs w:val="24"/>
        </w:rPr>
        <w:t>Mel Usher</w:t>
      </w:r>
      <w:r>
        <w:rPr>
          <w:rFonts w:ascii="Arial" w:hAnsi="Arial" w:cs="Arial"/>
          <w:sz w:val="24"/>
          <w:szCs w:val="24"/>
        </w:rPr>
        <w:t xml:space="preserve"> – Frome Town Councillor (Leader)</w:t>
      </w:r>
    </w:p>
    <w:p w:rsidR="001E0C04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56BF">
        <w:rPr>
          <w:rFonts w:ascii="Arial" w:hAnsi="Arial" w:cs="Arial"/>
          <w:sz w:val="24"/>
          <w:szCs w:val="24"/>
        </w:rPr>
        <w:t xml:space="preserve">John </w:t>
      </w:r>
      <w:proofErr w:type="spellStart"/>
      <w:r w:rsidRPr="003556BF">
        <w:rPr>
          <w:rFonts w:ascii="Arial" w:hAnsi="Arial" w:cs="Arial"/>
          <w:sz w:val="24"/>
          <w:szCs w:val="24"/>
        </w:rPr>
        <w:t>Peverley</w:t>
      </w:r>
      <w:proofErr w:type="spellEnd"/>
      <w:r>
        <w:rPr>
          <w:rFonts w:ascii="Arial" w:hAnsi="Arial" w:cs="Arial"/>
          <w:sz w:val="24"/>
          <w:szCs w:val="24"/>
        </w:rPr>
        <w:t xml:space="preserve"> – Frome &amp; District Civic Society</w:t>
      </w:r>
    </w:p>
    <w:p w:rsid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Peter Wheelhouse – Frome Town </w:t>
      </w:r>
      <w:r w:rsidR="00417601">
        <w:rPr>
          <w:rFonts w:ascii="Arial" w:hAnsi="Arial" w:cs="Arial"/>
          <w:sz w:val="24"/>
          <w:szCs w:val="24"/>
        </w:rPr>
        <w:t>Council,</w:t>
      </w:r>
      <w:r>
        <w:rPr>
          <w:rFonts w:ascii="Arial" w:hAnsi="Arial" w:cs="Arial"/>
          <w:sz w:val="24"/>
          <w:szCs w:val="24"/>
        </w:rPr>
        <w:t xml:space="preserve"> Economic Development &amp; Regeneration Officer </w:t>
      </w:r>
    </w:p>
    <w:p w:rsid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Jane Llewellyn – Planning &amp; Development Officer</w:t>
      </w:r>
    </w:p>
    <w:p w:rsidR="00417601" w:rsidRDefault="00417601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addition to the Steering Group Members, Officers from Mendip District Council </w:t>
      </w:r>
      <w:r w:rsidR="00417601">
        <w:rPr>
          <w:rFonts w:ascii="Arial" w:hAnsi="Arial" w:cs="Arial"/>
          <w:sz w:val="24"/>
          <w:szCs w:val="24"/>
        </w:rPr>
        <w:t xml:space="preserve">Planning Policy </w:t>
      </w:r>
      <w:r>
        <w:rPr>
          <w:rFonts w:ascii="Arial" w:hAnsi="Arial" w:cs="Arial"/>
          <w:sz w:val="24"/>
          <w:szCs w:val="24"/>
        </w:rPr>
        <w:t>were invited to all Steering Group meetings in an advisory capacity</w:t>
      </w:r>
      <w:r w:rsidR="008A1AC1">
        <w:rPr>
          <w:rFonts w:ascii="Arial" w:hAnsi="Arial" w:cs="Arial"/>
          <w:sz w:val="24"/>
          <w:szCs w:val="24"/>
        </w:rPr>
        <w:t>.</w:t>
      </w:r>
    </w:p>
    <w:p w:rsid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the initial meetings this included John Meeker &amp; Jo Milling and latterly Ian Bowen and Anna Blackburn.</w:t>
      </w:r>
    </w:p>
    <w:p w:rsidR="003556BF" w:rsidRDefault="003556BF" w:rsidP="003556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E0C04" w:rsidRDefault="00C36F3B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 APPENDICIES</w:t>
      </w:r>
    </w:p>
    <w:p w:rsidR="001E0C04" w:rsidRDefault="001E0C04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60EF3" w:rsidRPr="00A44B0F" w:rsidRDefault="00A44B0F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44B0F">
        <w:rPr>
          <w:rFonts w:ascii="Arial" w:hAnsi="Arial" w:cs="Arial"/>
          <w:b/>
          <w:sz w:val="24"/>
          <w:szCs w:val="24"/>
        </w:rPr>
        <w:t xml:space="preserve">Appendix </w:t>
      </w:r>
      <w:proofErr w:type="spellStart"/>
      <w:r w:rsidRPr="00A44B0F">
        <w:rPr>
          <w:rFonts w:ascii="Arial" w:hAnsi="Arial" w:cs="Arial"/>
          <w:b/>
          <w:sz w:val="24"/>
          <w:szCs w:val="24"/>
        </w:rPr>
        <w:t>i</w:t>
      </w:r>
      <w:proofErr w:type="spellEnd"/>
    </w:p>
    <w:p w:rsidR="00760EF3" w:rsidRDefault="00760EF3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44B0F">
        <w:rPr>
          <w:rFonts w:ascii="Arial" w:hAnsi="Arial" w:cs="Arial"/>
          <w:sz w:val="24"/>
          <w:szCs w:val="24"/>
        </w:rPr>
        <w:t>Vision4Frome Community Plan</w:t>
      </w:r>
      <w:r w:rsidR="007079DF">
        <w:rPr>
          <w:rFonts w:ascii="Arial" w:hAnsi="Arial" w:cs="Arial"/>
          <w:sz w:val="24"/>
          <w:szCs w:val="24"/>
        </w:rPr>
        <w:t xml:space="preserve"> (including the consultation methodology)</w:t>
      </w:r>
    </w:p>
    <w:p w:rsidR="00A44B0F" w:rsidRDefault="00A44B0F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44B0F" w:rsidRDefault="00A44B0F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44B0F">
        <w:rPr>
          <w:rFonts w:ascii="Arial" w:hAnsi="Arial" w:cs="Arial"/>
          <w:b/>
          <w:sz w:val="24"/>
          <w:szCs w:val="24"/>
        </w:rPr>
        <w:t>Appendix ii</w:t>
      </w:r>
    </w:p>
    <w:p w:rsidR="00A44B0F" w:rsidRDefault="00A44B0F" w:rsidP="00A44B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44B0F">
        <w:rPr>
          <w:rFonts w:ascii="Arial" w:hAnsi="Arial" w:cs="Arial"/>
          <w:sz w:val="24"/>
          <w:szCs w:val="24"/>
        </w:rPr>
        <w:t>Report and feedback from the Citizen’s Panels held in Frome from May – July 2012</w:t>
      </w:r>
    </w:p>
    <w:p w:rsidR="00F83F87" w:rsidRDefault="00F83F87" w:rsidP="00A44B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83F87" w:rsidRPr="00F83F87" w:rsidRDefault="00F83F87" w:rsidP="00F83F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83F87">
        <w:rPr>
          <w:rFonts w:ascii="Arial" w:hAnsi="Arial" w:cs="Arial"/>
          <w:b/>
          <w:sz w:val="24"/>
          <w:szCs w:val="24"/>
        </w:rPr>
        <w:t>Appendix iii</w:t>
      </w:r>
    </w:p>
    <w:p w:rsidR="00F83F87" w:rsidRDefault="00F83F87" w:rsidP="00F83F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83F87">
        <w:rPr>
          <w:rFonts w:ascii="Arial" w:hAnsi="Arial" w:cs="Arial"/>
          <w:sz w:val="24"/>
          <w:szCs w:val="24"/>
        </w:rPr>
        <w:t>Example consultation letter</w:t>
      </w:r>
    </w:p>
    <w:p w:rsidR="0078325B" w:rsidRDefault="0078325B" w:rsidP="00A44B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8325B" w:rsidRDefault="0078325B" w:rsidP="00A44B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8325B">
        <w:rPr>
          <w:rFonts w:ascii="Arial" w:hAnsi="Arial" w:cs="Arial"/>
          <w:b/>
          <w:sz w:val="24"/>
          <w:szCs w:val="24"/>
        </w:rPr>
        <w:t xml:space="preserve">Appendix </w:t>
      </w:r>
      <w:proofErr w:type="gramStart"/>
      <w:r w:rsidRPr="0078325B">
        <w:rPr>
          <w:rFonts w:ascii="Arial" w:hAnsi="Arial" w:cs="Arial"/>
          <w:b/>
          <w:sz w:val="24"/>
          <w:szCs w:val="24"/>
        </w:rPr>
        <w:t>i</w:t>
      </w:r>
      <w:r w:rsidR="009511CF">
        <w:rPr>
          <w:rFonts w:ascii="Arial" w:hAnsi="Arial" w:cs="Arial"/>
          <w:b/>
          <w:sz w:val="24"/>
          <w:szCs w:val="24"/>
        </w:rPr>
        <w:t>v</w:t>
      </w:r>
      <w:proofErr w:type="gramEnd"/>
    </w:p>
    <w:p w:rsidR="0078325B" w:rsidRPr="0078325B" w:rsidRDefault="0078325B" w:rsidP="00A44B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</w:t>
      </w:r>
      <w:r w:rsidR="00B00F20">
        <w:rPr>
          <w:rFonts w:ascii="Arial" w:hAnsi="Arial" w:cs="Arial"/>
          <w:sz w:val="24"/>
          <w:szCs w:val="24"/>
        </w:rPr>
        <w:t>hedule</w:t>
      </w:r>
      <w:proofErr w:type="spellEnd"/>
      <w:r>
        <w:rPr>
          <w:rFonts w:ascii="Arial" w:hAnsi="Arial" w:cs="Arial"/>
          <w:sz w:val="24"/>
          <w:szCs w:val="24"/>
        </w:rPr>
        <w:t xml:space="preserve"> of consultation responses </w:t>
      </w:r>
    </w:p>
    <w:p w:rsidR="00A44B0F" w:rsidRDefault="00A44B0F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41BA4" w:rsidRDefault="001B3EF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B3EF7">
        <w:rPr>
          <w:rFonts w:ascii="Arial" w:hAnsi="Arial" w:cs="Arial"/>
          <w:b/>
          <w:sz w:val="24"/>
          <w:szCs w:val="24"/>
        </w:rPr>
        <w:t>Appendix v</w:t>
      </w:r>
    </w:p>
    <w:p w:rsidR="001B3EF7" w:rsidRDefault="001B3EF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B3EF7">
        <w:rPr>
          <w:rFonts w:ascii="Arial" w:hAnsi="Arial" w:cs="Arial"/>
          <w:sz w:val="24"/>
          <w:szCs w:val="24"/>
        </w:rPr>
        <w:t>Example Feedback form</w:t>
      </w:r>
    </w:p>
    <w:p w:rsidR="00F83F87" w:rsidRDefault="00F83F8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83F87" w:rsidRPr="00F83F87" w:rsidRDefault="00F83F87" w:rsidP="00F83F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83F87">
        <w:rPr>
          <w:rFonts w:ascii="Arial" w:hAnsi="Arial" w:cs="Arial"/>
          <w:b/>
          <w:sz w:val="24"/>
          <w:szCs w:val="24"/>
        </w:rPr>
        <w:t xml:space="preserve">Appendix </w:t>
      </w:r>
      <w:proofErr w:type="gramStart"/>
      <w:r w:rsidRPr="00F83F87">
        <w:rPr>
          <w:rFonts w:ascii="Arial" w:hAnsi="Arial" w:cs="Arial"/>
          <w:b/>
          <w:sz w:val="24"/>
          <w:szCs w:val="24"/>
        </w:rPr>
        <w:t>vi</w:t>
      </w:r>
      <w:proofErr w:type="gramEnd"/>
    </w:p>
    <w:p w:rsidR="00F83F87" w:rsidRDefault="00F83F87" w:rsidP="00F83F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83F87">
        <w:rPr>
          <w:rFonts w:ascii="Arial" w:hAnsi="Arial" w:cs="Arial"/>
          <w:sz w:val="24"/>
          <w:szCs w:val="24"/>
        </w:rPr>
        <w:t>Consultation posters</w:t>
      </w:r>
    </w:p>
    <w:p w:rsidR="00F83F87" w:rsidRDefault="00F83F87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155D6" w:rsidRPr="00C155D6" w:rsidRDefault="00C155D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Appendix </w:t>
      </w:r>
      <w:r w:rsidRPr="00C155D6">
        <w:rPr>
          <w:rFonts w:ascii="Arial" w:hAnsi="Arial" w:cs="Arial"/>
          <w:b/>
          <w:sz w:val="24"/>
          <w:szCs w:val="24"/>
        </w:rPr>
        <w:t>v</w:t>
      </w:r>
      <w:r>
        <w:rPr>
          <w:rFonts w:ascii="Arial" w:hAnsi="Arial" w:cs="Arial"/>
          <w:b/>
          <w:sz w:val="24"/>
          <w:szCs w:val="24"/>
        </w:rPr>
        <w:t>i</w:t>
      </w:r>
      <w:r w:rsidR="009511CF">
        <w:rPr>
          <w:rFonts w:ascii="Arial" w:hAnsi="Arial" w:cs="Arial"/>
          <w:b/>
          <w:sz w:val="24"/>
          <w:szCs w:val="24"/>
        </w:rPr>
        <w:t>i</w:t>
      </w:r>
    </w:p>
    <w:p w:rsidR="00041BA4" w:rsidRDefault="00C155D6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Participate</w:t>
      </w:r>
      <w:proofErr w:type="gramEnd"/>
      <w:r>
        <w:rPr>
          <w:rFonts w:ascii="Arial" w:hAnsi="Arial" w:cs="Arial"/>
          <w:sz w:val="24"/>
          <w:szCs w:val="24"/>
        </w:rPr>
        <w:t xml:space="preserve"> Frome report </w:t>
      </w:r>
    </w:p>
    <w:p w:rsidR="00017FA0" w:rsidRDefault="00017FA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17FA0" w:rsidRDefault="00017FA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17FA0">
        <w:rPr>
          <w:rFonts w:ascii="Arial" w:hAnsi="Arial" w:cs="Arial"/>
          <w:b/>
          <w:sz w:val="24"/>
          <w:szCs w:val="24"/>
        </w:rPr>
        <w:t>Appendix vii</w:t>
      </w:r>
      <w:r w:rsidR="009511CF">
        <w:rPr>
          <w:rFonts w:ascii="Arial" w:hAnsi="Arial" w:cs="Arial"/>
          <w:b/>
          <w:sz w:val="24"/>
          <w:szCs w:val="24"/>
        </w:rPr>
        <w:t>i</w:t>
      </w:r>
    </w:p>
    <w:p w:rsidR="00017FA0" w:rsidRDefault="00017FA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17FA0">
        <w:rPr>
          <w:rFonts w:ascii="Arial" w:hAnsi="Arial" w:cs="Arial"/>
          <w:sz w:val="24"/>
          <w:szCs w:val="24"/>
        </w:rPr>
        <w:t>Copy of consultation display boards</w:t>
      </w:r>
    </w:p>
    <w:p w:rsidR="00017FA0" w:rsidRDefault="00017FA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83F87" w:rsidRPr="00F83F87" w:rsidRDefault="00F83F87" w:rsidP="00F83F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F83F87">
        <w:rPr>
          <w:rFonts w:ascii="Arial" w:hAnsi="Arial" w:cs="Arial"/>
          <w:b/>
          <w:sz w:val="24"/>
          <w:szCs w:val="24"/>
        </w:rPr>
        <w:t>Appendix ix</w:t>
      </w:r>
    </w:p>
    <w:p w:rsidR="00F83F87" w:rsidRPr="00F83F87" w:rsidRDefault="00F83F87" w:rsidP="00F83F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83F87">
        <w:rPr>
          <w:rFonts w:ascii="Arial" w:hAnsi="Arial" w:cs="Arial"/>
          <w:sz w:val="24"/>
          <w:szCs w:val="24"/>
        </w:rPr>
        <w:t>Schedule of modifications</w:t>
      </w:r>
    </w:p>
    <w:p w:rsidR="00017FA0" w:rsidRDefault="00017FA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17FA0" w:rsidRDefault="00017FA0" w:rsidP="00A34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017FA0" w:rsidSect="00771C67">
      <w:footerReference w:type="default" r:id="rId10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C67" w:rsidRDefault="00771C67" w:rsidP="00384A06">
      <w:pPr>
        <w:spacing w:after="0" w:line="240" w:lineRule="auto"/>
      </w:pPr>
      <w:r>
        <w:separator/>
      </w:r>
    </w:p>
  </w:endnote>
  <w:endnote w:type="continuationSeparator" w:id="0">
    <w:p w:rsidR="00771C67" w:rsidRDefault="00771C67" w:rsidP="00384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55830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37D2" w:rsidRDefault="004F37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4B8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F37D2" w:rsidRDefault="004F37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C67" w:rsidRDefault="00771C67" w:rsidP="00384A06">
      <w:pPr>
        <w:spacing w:after="0" w:line="240" w:lineRule="auto"/>
      </w:pPr>
      <w:r>
        <w:separator/>
      </w:r>
    </w:p>
  </w:footnote>
  <w:footnote w:type="continuationSeparator" w:id="0">
    <w:p w:rsidR="00771C67" w:rsidRDefault="00771C67" w:rsidP="00384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3B23"/>
    <w:multiLevelType w:val="hybridMultilevel"/>
    <w:tmpl w:val="3B6AC6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A41253"/>
    <w:multiLevelType w:val="hybridMultilevel"/>
    <w:tmpl w:val="62609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40A74"/>
    <w:multiLevelType w:val="hybridMultilevel"/>
    <w:tmpl w:val="62B67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09295A"/>
    <w:multiLevelType w:val="hybridMultilevel"/>
    <w:tmpl w:val="558EA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06B52"/>
    <w:multiLevelType w:val="hybridMultilevel"/>
    <w:tmpl w:val="4AA88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AA59D2"/>
    <w:multiLevelType w:val="hybridMultilevel"/>
    <w:tmpl w:val="12803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1F0A5B"/>
    <w:multiLevelType w:val="hybridMultilevel"/>
    <w:tmpl w:val="4B2C4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AF0E89"/>
    <w:multiLevelType w:val="hybridMultilevel"/>
    <w:tmpl w:val="A0AA0BA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CB20ED3"/>
    <w:multiLevelType w:val="hybridMultilevel"/>
    <w:tmpl w:val="EB2CB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8"/>
  </w:num>
  <w:num w:numId="6">
    <w:abstractNumId w:val="5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38B"/>
    <w:rsid w:val="000149F7"/>
    <w:rsid w:val="00017FA0"/>
    <w:rsid w:val="00023960"/>
    <w:rsid w:val="00040598"/>
    <w:rsid w:val="00041BA4"/>
    <w:rsid w:val="000B53FE"/>
    <w:rsid w:val="000B6269"/>
    <w:rsid w:val="000E5B9C"/>
    <w:rsid w:val="001239AF"/>
    <w:rsid w:val="001A452F"/>
    <w:rsid w:val="001B3EF7"/>
    <w:rsid w:val="001E0C04"/>
    <w:rsid w:val="00212A28"/>
    <w:rsid w:val="00240C7F"/>
    <w:rsid w:val="002E160C"/>
    <w:rsid w:val="003556BF"/>
    <w:rsid w:val="00384A06"/>
    <w:rsid w:val="00397498"/>
    <w:rsid w:val="003A2536"/>
    <w:rsid w:val="003B7278"/>
    <w:rsid w:val="003C687A"/>
    <w:rsid w:val="003D3F70"/>
    <w:rsid w:val="00417601"/>
    <w:rsid w:val="00460123"/>
    <w:rsid w:val="004F37D2"/>
    <w:rsid w:val="004F7347"/>
    <w:rsid w:val="0055490A"/>
    <w:rsid w:val="005F738B"/>
    <w:rsid w:val="006631E4"/>
    <w:rsid w:val="00684D02"/>
    <w:rsid w:val="006C17F8"/>
    <w:rsid w:val="006F13E6"/>
    <w:rsid w:val="007079DF"/>
    <w:rsid w:val="00721A8B"/>
    <w:rsid w:val="00760EF3"/>
    <w:rsid w:val="0076714E"/>
    <w:rsid w:val="00770A94"/>
    <w:rsid w:val="00771C67"/>
    <w:rsid w:val="0078325B"/>
    <w:rsid w:val="0084487E"/>
    <w:rsid w:val="00880645"/>
    <w:rsid w:val="008A0CF8"/>
    <w:rsid w:val="008A1AC1"/>
    <w:rsid w:val="008F324B"/>
    <w:rsid w:val="00911E8C"/>
    <w:rsid w:val="009511CF"/>
    <w:rsid w:val="009715B9"/>
    <w:rsid w:val="009A1A59"/>
    <w:rsid w:val="009D6713"/>
    <w:rsid w:val="00A16D5C"/>
    <w:rsid w:val="00A340A4"/>
    <w:rsid w:val="00A44B0F"/>
    <w:rsid w:val="00B00F20"/>
    <w:rsid w:val="00B52A2E"/>
    <w:rsid w:val="00B67242"/>
    <w:rsid w:val="00BA21EB"/>
    <w:rsid w:val="00BF69E9"/>
    <w:rsid w:val="00C140E4"/>
    <w:rsid w:val="00C155D6"/>
    <w:rsid w:val="00C158C7"/>
    <w:rsid w:val="00C262B5"/>
    <w:rsid w:val="00C36F3B"/>
    <w:rsid w:val="00C42B8B"/>
    <w:rsid w:val="00C55DE9"/>
    <w:rsid w:val="00C942F4"/>
    <w:rsid w:val="00CE4DA8"/>
    <w:rsid w:val="00CF7D7C"/>
    <w:rsid w:val="00D462A1"/>
    <w:rsid w:val="00D548DB"/>
    <w:rsid w:val="00D643BA"/>
    <w:rsid w:val="00D83D97"/>
    <w:rsid w:val="00DA2D6A"/>
    <w:rsid w:val="00DB1933"/>
    <w:rsid w:val="00E55DA5"/>
    <w:rsid w:val="00EA0539"/>
    <w:rsid w:val="00EB48A1"/>
    <w:rsid w:val="00EF6301"/>
    <w:rsid w:val="00F34B8C"/>
    <w:rsid w:val="00F83F87"/>
    <w:rsid w:val="00FF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A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4A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A06"/>
  </w:style>
  <w:style w:type="paragraph" w:styleId="Footer">
    <w:name w:val="footer"/>
    <w:basedOn w:val="Normal"/>
    <w:link w:val="FooterChar"/>
    <w:uiPriority w:val="99"/>
    <w:unhideWhenUsed/>
    <w:rsid w:val="00384A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A06"/>
  </w:style>
  <w:style w:type="paragraph" w:styleId="ListParagraph">
    <w:name w:val="List Paragraph"/>
    <w:basedOn w:val="Normal"/>
    <w:uiPriority w:val="34"/>
    <w:qFormat/>
    <w:rsid w:val="0084487E"/>
    <w:pPr>
      <w:ind w:left="720"/>
      <w:contextualSpacing/>
    </w:pPr>
  </w:style>
  <w:style w:type="table" w:styleId="TableGrid">
    <w:name w:val="Table Grid"/>
    <w:basedOn w:val="TableNormal"/>
    <w:uiPriority w:val="59"/>
    <w:rsid w:val="00240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A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4A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A06"/>
  </w:style>
  <w:style w:type="paragraph" w:styleId="Footer">
    <w:name w:val="footer"/>
    <w:basedOn w:val="Normal"/>
    <w:link w:val="FooterChar"/>
    <w:uiPriority w:val="99"/>
    <w:unhideWhenUsed/>
    <w:rsid w:val="00384A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A06"/>
  </w:style>
  <w:style w:type="paragraph" w:styleId="ListParagraph">
    <w:name w:val="List Paragraph"/>
    <w:basedOn w:val="Normal"/>
    <w:uiPriority w:val="34"/>
    <w:qFormat/>
    <w:rsid w:val="0084487E"/>
    <w:pPr>
      <w:ind w:left="720"/>
      <w:contextualSpacing/>
    </w:pPr>
  </w:style>
  <w:style w:type="table" w:styleId="TableGrid">
    <w:name w:val="Table Grid"/>
    <w:basedOn w:val="TableNormal"/>
    <w:uiPriority w:val="59"/>
    <w:rsid w:val="00240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2881</Words>
  <Characters>16426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Llewellyn</dc:creator>
  <cp:lastModifiedBy>Lyndsey Haines</cp:lastModifiedBy>
  <cp:revision>11</cp:revision>
  <cp:lastPrinted>2014-09-03T09:54:00Z</cp:lastPrinted>
  <dcterms:created xsi:type="dcterms:W3CDTF">2014-09-03T09:35:00Z</dcterms:created>
  <dcterms:modified xsi:type="dcterms:W3CDTF">2014-09-03T11:16:00Z</dcterms:modified>
</cp:coreProperties>
</file>