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C3" w:rsidRDefault="00AC2DC3" w:rsidP="00D8420C">
      <w:pPr>
        <w:widowControl w:val="0"/>
        <w:autoSpaceDE w:val="0"/>
        <w:autoSpaceDN w:val="0"/>
        <w:adjustRightInd w:val="0"/>
        <w:rPr>
          <w:rFonts w:ascii="Arial" w:hAnsi="Arial" w:cs="Arial"/>
          <w:bCs/>
          <w:color w:val="000080"/>
        </w:rPr>
        <w:sectPr w:rsidR="00AC2DC3" w:rsidSect="00BA330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09" w:footer="709" w:gutter="0"/>
          <w:cols w:space="708"/>
          <w:titlePg/>
          <w:docGrid w:linePitch="360"/>
        </w:sectPr>
      </w:pPr>
    </w:p>
    <w:p w:rsidR="00383F40" w:rsidRPr="001E3B3F" w:rsidRDefault="00383F40" w:rsidP="00383F40">
      <w:pPr>
        <w:widowControl w:val="0"/>
        <w:autoSpaceDE w:val="0"/>
        <w:autoSpaceDN w:val="0"/>
        <w:adjustRightInd w:val="0"/>
        <w:jc w:val="center"/>
        <w:rPr>
          <w:rFonts w:ascii="Calibri" w:hAnsi="Calibri" w:cs="Calibri"/>
          <w:b/>
          <w:bCs/>
          <w:sz w:val="28"/>
        </w:rPr>
      </w:pPr>
      <w:r w:rsidRPr="001E3B3F">
        <w:rPr>
          <w:rFonts w:ascii="Calibri" w:hAnsi="Calibri" w:cs="Calibri"/>
          <w:b/>
          <w:bCs/>
          <w:sz w:val="28"/>
        </w:rPr>
        <w:lastRenderedPageBreak/>
        <w:t xml:space="preserve">Minutes of a meeting of Frome Town Council’s Planning Sub Committee </w:t>
      </w:r>
    </w:p>
    <w:p w:rsidR="00383F40" w:rsidRPr="001E3B3F" w:rsidRDefault="007231D6" w:rsidP="008C038A">
      <w:pPr>
        <w:widowControl w:val="0"/>
        <w:autoSpaceDE w:val="0"/>
        <w:autoSpaceDN w:val="0"/>
        <w:adjustRightInd w:val="0"/>
        <w:jc w:val="both"/>
        <w:rPr>
          <w:rFonts w:ascii="Calibri" w:hAnsi="Calibri" w:cs="Calibri"/>
        </w:rPr>
      </w:pPr>
      <w:r>
        <w:rPr>
          <w:rFonts w:ascii="Calibri" w:hAnsi="Calibri" w:cs="Calibri"/>
        </w:rPr>
        <w:t>Date:</w:t>
      </w:r>
      <w:r>
        <w:rPr>
          <w:rFonts w:ascii="Calibri" w:hAnsi="Calibri" w:cs="Calibri"/>
        </w:rPr>
        <w:tab/>
      </w:r>
      <w:r>
        <w:rPr>
          <w:rFonts w:ascii="Calibri" w:hAnsi="Calibri" w:cs="Calibri"/>
        </w:rPr>
        <w:tab/>
        <w:t xml:space="preserve">Thursday </w:t>
      </w:r>
      <w:r w:rsidR="00643F52">
        <w:rPr>
          <w:rFonts w:ascii="Calibri" w:hAnsi="Calibri" w:cs="Calibri"/>
        </w:rPr>
        <w:t>4</w:t>
      </w:r>
      <w:r w:rsidR="00643F52" w:rsidRPr="00643F52">
        <w:rPr>
          <w:rFonts w:ascii="Calibri" w:hAnsi="Calibri" w:cs="Calibri"/>
          <w:vertAlign w:val="superscript"/>
        </w:rPr>
        <w:t>th</w:t>
      </w:r>
      <w:r w:rsidR="00643F52">
        <w:rPr>
          <w:rFonts w:ascii="Calibri" w:hAnsi="Calibri" w:cs="Calibri"/>
        </w:rPr>
        <w:t xml:space="preserve"> December</w:t>
      </w:r>
      <w:bookmarkStart w:id="0" w:name="_GoBack"/>
      <w:bookmarkEnd w:id="0"/>
      <w:r w:rsidR="00992ABF">
        <w:rPr>
          <w:rFonts w:ascii="Calibri" w:hAnsi="Calibri" w:cs="Calibri"/>
        </w:rPr>
        <w:t xml:space="preserve"> 2014</w:t>
      </w:r>
    </w:p>
    <w:p w:rsidR="00383F40" w:rsidRPr="001E3B3F" w:rsidRDefault="00D263A1" w:rsidP="008C038A">
      <w:pPr>
        <w:widowControl w:val="0"/>
        <w:autoSpaceDE w:val="0"/>
        <w:autoSpaceDN w:val="0"/>
        <w:adjustRightInd w:val="0"/>
        <w:jc w:val="both"/>
        <w:rPr>
          <w:rFonts w:ascii="Calibri" w:hAnsi="Calibri" w:cs="Calibri"/>
        </w:rPr>
      </w:pPr>
      <w:r>
        <w:rPr>
          <w:rFonts w:ascii="Calibri" w:hAnsi="Calibri" w:cs="Calibri"/>
        </w:rPr>
        <w:t>Time:</w:t>
      </w:r>
      <w:r>
        <w:rPr>
          <w:rFonts w:ascii="Calibri" w:hAnsi="Calibri" w:cs="Calibri"/>
        </w:rPr>
        <w:tab/>
      </w:r>
      <w:r>
        <w:rPr>
          <w:rFonts w:ascii="Calibri" w:hAnsi="Calibri" w:cs="Calibri"/>
        </w:rPr>
        <w:tab/>
        <w:t>6.10</w:t>
      </w:r>
      <w:r w:rsidR="00383F40" w:rsidRPr="001E3B3F">
        <w:rPr>
          <w:rFonts w:ascii="Calibri" w:hAnsi="Calibri" w:cs="Calibri"/>
        </w:rPr>
        <w:t>pm</w:t>
      </w:r>
    </w:p>
    <w:p w:rsidR="00E00538" w:rsidRPr="001E3B3F" w:rsidRDefault="00383F40" w:rsidP="00E00538">
      <w:pPr>
        <w:widowControl w:val="0"/>
        <w:autoSpaceDE w:val="0"/>
        <w:autoSpaceDN w:val="0"/>
        <w:adjustRightInd w:val="0"/>
        <w:jc w:val="both"/>
        <w:rPr>
          <w:rFonts w:ascii="Calibri" w:hAnsi="Calibri" w:cs="Calibri"/>
          <w:b/>
          <w:bCs/>
        </w:rPr>
      </w:pPr>
      <w:r w:rsidRPr="001E3B3F">
        <w:rPr>
          <w:rFonts w:ascii="Calibri" w:hAnsi="Calibri" w:cs="Calibri"/>
        </w:rPr>
        <w:t>Venue:</w:t>
      </w:r>
      <w:r w:rsidRPr="001E3B3F">
        <w:rPr>
          <w:rFonts w:ascii="Calibri" w:hAnsi="Calibri" w:cs="Calibri"/>
        </w:rPr>
        <w:tab/>
      </w:r>
      <w:r w:rsidR="008C038A" w:rsidRPr="001E3B3F">
        <w:rPr>
          <w:rFonts w:ascii="Calibri" w:hAnsi="Calibri" w:cs="Calibri"/>
        </w:rPr>
        <w:tab/>
      </w:r>
      <w:proofErr w:type="spellStart"/>
      <w:r w:rsidR="00A23B04">
        <w:rPr>
          <w:rFonts w:ascii="Calibri" w:hAnsi="Calibri" w:cs="Calibri"/>
        </w:rPr>
        <w:t>Saxonvale</w:t>
      </w:r>
      <w:proofErr w:type="spellEnd"/>
      <w:r w:rsidR="00A23B04">
        <w:rPr>
          <w:rFonts w:ascii="Calibri" w:hAnsi="Calibri" w:cs="Calibri"/>
        </w:rPr>
        <w:t xml:space="preserve"> Centre, </w:t>
      </w:r>
      <w:proofErr w:type="spellStart"/>
      <w:r w:rsidR="00A23B04">
        <w:rPr>
          <w:rFonts w:ascii="Calibri" w:hAnsi="Calibri" w:cs="Calibri"/>
        </w:rPr>
        <w:t>Garsdale</w:t>
      </w:r>
      <w:proofErr w:type="spellEnd"/>
      <w:r w:rsidR="00A23B04">
        <w:rPr>
          <w:rFonts w:ascii="Calibri" w:hAnsi="Calibri" w:cs="Calibri"/>
        </w:rPr>
        <w:t>, Frome, BA11 1RZ</w:t>
      </w:r>
    </w:p>
    <w:p w:rsidR="00383F40" w:rsidRPr="001E3B3F" w:rsidRDefault="00383F40" w:rsidP="00383F40">
      <w:pPr>
        <w:jc w:val="both"/>
        <w:rPr>
          <w:rFonts w:ascii="Calibri" w:hAnsi="Calibri" w:cs="Calibri"/>
          <w:b/>
          <w:bCs/>
        </w:rPr>
      </w:pPr>
      <w:r w:rsidRPr="001E3B3F">
        <w:rPr>
          <w:rFonts w:ascii="Calibri" w:hAnsi="Calibri" w:cs="Calibri"/>
          <w:b/>
          <w:bCs/>
        </w:rPr>
        <w:t>Present:</w:t>
      </w:r>
    </w:p>
    <w:p w:rsidR="007B4894" w:rsidRDefault="00383F40" w:rsidP="00383F40">
      <w:pPr>
        <w:widowControl w:val="0"/>
        <w:autoSpaceDE w:val="0"/>
        <w:autoSpaceDN w:val="0"/>
        <w:adjustRightInd w:val="0"/>
        <w:rPr>
          <w:rFonts w:ascii="Calibri" w:hAnsi="Calibri" w:cs="Calibri"/>
        </w:rPr>
      </w:pPr>
      <w:r w:rsidRPr="001E3B3F">
        <w:rPr>
          <w:rFonts w:ascii="Calibri" w:hAnsi="Calibri" w:cs="Calibri"/>
        </w:rPr>
        <w:t>Councillors:</w:t>
      </w:r>
      <w:r w:rsidR="00827C5D">
        <w:rPr>
          <w:rFonts w:ascii="Calibri" w:hAnsi="Calibri" w:cs="Calibri"/>
        </w:rPr>
        <w:t xml:space="preserve"> </w:t>
      </w:r>
      <w:r w:rsidR="007B4894">
        <w:rPr>
          <w:rFonts w:ascii="Calibri" w:hAnsi="Calibri" w:cs="Calibri"/>
        </w:rPr>
        <w:t>Burgess,</w:t>
      </w:r>
      <w:r w:rsidR="00255BF5">
        <w:rPr>
          <w:rFonts w:ascii="Calibri" w:hAnsi="Calibri" w:cs="Calibri"/>
        </w:rPr>
        <w:t xml:space="preserve"> Golinski</w:t>
      </w:r>
      <w:r w:rsidR="007B4894">
        <w:rPr>
          <w:rFonts w:ascii="Calibri" w:hAnsi="Calibri" w:cs="Calibri"/>
        </w:rPr>
        <w:t xml:space="preserve">, </w:t>
      </w:r>
      <w:r w:rsidR="00005C12">
        <w:rPr>
          <w:rFonts w:ascii="Calibri" w:hAnsi="Calibri" w:cs="Calibri"/>
        </w:rPr>
        <w:t>Goldfinger</w:t>
      </w:r>
      <w:r w:rsidR="00BE11C3">
        <w:rPr>
          <w:rFonts w:ascii="Calibri" w:hAnsi="Calibri" w:cs="Calibri"/>
        </w:rPr>
        <w:t>,</w:t>
      </w:r>
      <w:r w:rsidR="00F90491">
        <w:rPr>
          <w:rFonts w:ascii="Calibri" w:hAnsi="Calibri" w:cs="Calibri"/>
        </w:rPr>
        <w:t xml:space="preserve"> Bullen,</w:t>
      </w:r>
      <w:r w:rsidR="00841DE4">
        <w:rPr>
          <w:rFonts w:ascii="Calibri" w:hAnsi="Calibri" w:cs="Calibri"/>
        </w:rPr>
        <w:t xml:space="preserve"> Sprawson-White</w:t>
      </w:r>
    </w:p>
    <w:p w:rsidR="00383F40" w:rsidRDefault="00383F40" w:rsidP="00383F40">
      <w:pPr>
        <w:widowControl w:val="0"/>
        <w:autoSpaceDE w:val="0"/>
        <w:autoSpaceDN w:val="0"/>
        <w:adjustRightInd w:val="0"/>
        <w:rPr>
          <w:rFonts w:ascii="Calibri" w:hAnsi="Calibri" w:cs="Calibri"/>
          <w:b/>
          <w:bCs/>
        </w:rPr>
      </w:pPr>
      <w:r w:rsidRPr="001E3B3F">
        <w:rPr>
          <w:rFonts w:ascii="Calibri" w:hAnsi="Calibri" w:cs="Calibri"/>
          <w:b/>
          <w:bCs/>
        </w:rPr>
        <w:t>In attendance:</w:t>
      </w:r>
    </w:p>
    <w:p w:rsidR="00827C5D" w:rsidRDefault="00BB1138" w:rsidP="00383F40">
      <w:pPr>
        <w:widowControl w:val="0"/>
        <w:autoSpaceDE w:val="0"/>
        <w:autoSpaceDN w:val="0"/>
        <w:adjustRightInd w:val="0"/>
        <w:jc w:val="both"/>
        <w:rPr>
          <w:rFonts w:ascii="Calibri" w:hAnsi="Calibri" w:cs="Calibri"/>
          <w:bCs/>
        </w:rPr>
      </w:pPr>
      <w:r w:rsidRPr="001E3B3F">
        <w:rPr>
          <w:rFonts w:ascii="Calibri" w:hAnsi="Calibri" w:cs="Calibri"/>
          <w:bCs/>
        </w:rPr>
        <w:t>Members of the public</w:t>
      </w:r>
      <w:r w:rsidR="003807CA">
        <w:rPr>
          <w:rFonts w:ascii="Calibri" w:hAnsi="Calibri" w:cs="Calibri"/>
          <w:bCs/>
        </w:rPr>
        <w:t xml:space="preserve">: </w:t>
      </w:r>
      <w:r w:rsidR="00B74AD4">
        <w:rPr>
          <w:rFonts w:ascii="Calibri" w:hAnsi="Calibri" w:cs="Calibri"/>
          <w:bCs/>
        </w:rPr>
        <w:t>3</w:t>
      </w:r>
    </w:p>
    <w:p w:rsidR="00B74AD4" w:rsidRDefault="00B74AD4" w:rsidP="00383F40">
      <w:pPr>
        <w:widowControl w:val="0"/>
        <w:autoSpaceDE w:val="0"/>
        <w:autoSpaceDN w:val="0"/>
        <w:adjustRightInd w:val="0"/>
        <w:jc w:val="both"/>
        <w:rPr>
          <w:rFonts w:ascii="Calibri" w:hAnsi="Calibri" w:cs="Calibri"/>
          <w:bCs/>
        </w:rPr>
      </w:pPr>
      <w:r>
        <w:rPr>
          <w:rFonts w:ascii="Calibri" w:hAnsi="Calibri" w:cs="Calibri"/>
          <w:bCs/>
        </w:rPr>
        <w:t>Member of the press: Claire Wilson</w:t>
      </w:r>
    </w:p>
    <w:p w:rsidR="0013012D" w:rsidRDefault="0013012D" w:rsidP="00787E3E">
      <w:pPr>
        <w:widowControl w:val="0"/>
        <w:autoSpaceDE w:val="0"/>
        <w:autoSpaceDN w:val="0"/>
        <w:adjustRightInd w:val="0"/>
        <w:rPr>
          <w:rFonts w:ascii="Calibri" w:hAnsi="Calibri" w:cs="Calibri"/>
          <w:bCs/>
        </w:rPr>
      </w:pPr>
      <w:r>
        <w:rPr>
          <w:rFonts w:ascii="Calibri" w:hAnsi="Calibri" w:cs="Calibri"/>
          <w:bCs/>
        </w:rPr>
        <w:t>Jane Llewellyn, Planning and Development Officer</w:t>
      </w:r>
    </w:p>
    <w:p w:rsidR="00BB22CC" w:rsidRDefault="00884AD9" w:rsidP="00787E3E">
      <w:pPr>
        <w:widowControl w:val="0"/>
        <w:autoSpaceDE w:val="0"/>
        <w:autoSpaceDN w:val="0"/>
        <w:adjustRightInd w:val="0"/>
        <w:rPr>
          <w:rFonts w:ascii="Calibri" w:hAnsi="Calibri" w:cs="Calibri"/>
          <w:bCs/>
        </w:rPr>
      </w:pPr>
      <w:r>
        <w:rPr>
          <w:rFonts w:ascii="Calibri" w:hAnsi="Calibri" w:cs="Calibri"/>
          <w:bCs/>
        </w:rPr>
        <w:t xml:space="preserve">Allan Bennett, Planning and Regeneration </w:t>
      </w:r>
      <w:r w:rsidR="00DA74DF">
        <w:rPr>
          <w:rFonts w:ascii="Calibri" w:hAnsi="Calibri" w:cs="Calibri"/>
          <w:bCs/>
        </w:rPr>
        <w:t>Apprentice</w:t>
      </w:r>
    </w:p>
    <w:p w:rsidR="00C22469" w:rsidRDefault="00C22469" w:rsidP="00787E3E">
      <w:pPr>
        <w:widowControl w:val="0"/>
        <w:autoSpaceDE w:val="0"/>
        <w:autoSpaceDN w:val="0"/>
        <w:adjustRightInd w:val="0"/>
        <w:rPr>
          <w:rFonts w:ascii="Calibri" w:hAnsi="Calibri" w:cs="Calibri"/>
          <w:bCs/>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7048"/>
        <w:gridCol w:w="1428"/>
      </w:tblGrid>
      <w:tr w:rsidR="00383F40" w:rsidRPr="001E3B3F" w:rsidTr="00383F40">
        <w:tc>
          <w:tcPr>
            <w:tcW w:w="1520" w:type="dxa"/>
            <w:tcBorders>
              <w:top w:val="single" w:sz="4" w:space="0" w:color="auto"/>
              <w:left w:val="single" w:sz="4" w:space="0" w:color="auto"/>
              <w:bottom w:val="single" w:sz="4" w:space="0" w:color="auto"/>
              <w:right w:val="single" w:sz="4" w:space="0" w:color="auto"/>
            </w:tcBorders>
            <w:hideMark/>
          </w:tcPr>
          <w:p w:rsidR="00383F40" w:rsidRPr="001E3B3F" w:rsidRDefault="00383F40">
            <w:pPr>
              <w:widowControl w:val="0"/>
              <w:autoSpaceDE w:val="0"/>
              <w:autoSpaceDN w:val="0"/>
              <w:adjustRightInd w:val="0"/>
              <w:jc w:val="both"/>
              <w:rPr>
                <w:rFonts w:ascii="Calibri" w:hAnsi="Calibri" w:cs="Calibri"/>
                <w:b/>
                <w:bCs/>
              </w:rPr>
            </w:pPr>
            <w:r w:rsidRPr="001E3B3F">
              <w:rPr>
                <w:rFonts w:ascii="Calibri" w:hAnsi="Calibri" w:cs="Calibri"/>
                <w:b/>
                <w:bCs/>
              </w:rPr>
              <w:t>Minute Ref</w:t>
            </w:r>
          </w:p>
        </w:tc>
        <w:tc>
          <w:tcPr>
            <w:tcW w:w="7048" w:type="dxa"/>
            <w:tcBorders>
              <w:top w:val="single" w:sz="4" w:space="0" w:color="auto"/>
              <w:left w:val="single" w:sz="4" w:space="0" w:color="auto"/>
              <w:bottom w:val="single" w:sz="4" w:space="0" w:color="auto"/>
              <w:right w:val="single" w:sz="4" w:space="0" w:color="auto"/>
            </w:tcBorders>
            <w:hideMark/>
          </w:tcPr>
          <w:p w:rsidR="00383F40" w:rsidRPr="001E3B3F" w:rsidRDefault="00383F40">
            <w:pPr>
              <w:widowControl w:val="0"/>
              <w:autoSpaceDE w:val="0"/>
              <w:autoSpaceDN w:val="0"/>
              <w:adjustRightInd w:val="0"/>
              <w:rPr>
                <w:rFonts w:ascii="Calibri" w:hAnsi="Calibri" w:cs="Calibri"/>
                <w:b/>
              </w:rPr>
            </w:pPr>
            <w:r w:rsidRPr="001E3B3F">
              <w:rPr>
                <w:rFonts w:ascii="Calibri" w:hAnsi="Calibri" w:cs="Calibri"/>
                <w:b/>
              </w:rPr>
              <w:t>Agenda Item</w:t>
            </w:r>
          </w:p>
        </w:tc>
        <w:tc>
          <w:tcPr>
            <w:tcW w:w="1428" w:type="dxa"/>
            <w:tcBorders>
              <w:top w:val="single" w:sz="4" w:space="0" w:color="auto"/>
              <w:left w:val="single" w:sz="4" w:space="0" w:color="auto"/>
              <w:bottom w:val="single" w:sz="4" w:space="0" w:color="auto"/>
              <w:right w:val="single" w:sz="4" w:space="0" w:color="auto"/>
            </w:tcBorders>
            <w:hideMark/>
          </w:tcPr>
          <w:p w:rsidR="00383F40" w:rsidRPr="001E3B3F" w:rsidRDefault="00383F40">
            <w:pPr>
              <w:widowControl w:val="0"/>
              <w:autoSpaceDE w:val="0"/>
              <w:autoSpaceDN w:val="0"/>
              <w:adjustRightInd w:val="0"/>
              <w:jc w:val="both"/>
              <w:rPr>
                <w:rFonts w:ascii="Calibri" w:hAnsi="Calibri" w:cs="Calibri"/>
                <w:b/>
                <w:bCs/>
              </w:rPr>
            </w:pPr>
            <w:r w:rsidRPr="001E3B3F">
              <w:rPr>
                <w:rFonts w:ascii="Calibri" w:hAnsi="Calibri" w:cs="Calibri"/>
                <w:b/>
                <w:bCs/>
              </w:rPr>
              <w:t>Action</w:t>
            </w:r>
          </w:p>
        </w:tc>
      </w:tr>
      <w:tr w:rsidR="00383F40" w:rsidRPr="001E3B3F" w:rsidTr="00FF1A5D">
        <w:trPr>
          <w:trHeight w:val="687"/>
        </w:trPr>
        <w:tc>
          <w:tcPr>
            <w:tcW w:w="1520" w:type="dxa"/>
            <w:tcBorders>
              <w:top w:val="single" w:sz="4" w:space="0" w:color="auto"/>
              <w:left w:val="single" w:sz="4" w:space="0" w:color="auto"/>
              <w:bottom w:val="single" w:sz="4" w:space="0" w:color="auto"/>
              <w:right w:val="single" w:sz="4" w:space="0" w:color="auto"/>
            </w:tcBorders>
            <w:hideMark/>
          </w:tcPr>
          <w:p w:rsidR="00383F40" w:rsidRPr="001E3B3F" w:rsidRDefault="0019446E" w:rsidP="007B4894">
            <w:pPr>
              <w:widowControl w:val="0"/>
              <w:autoSpaceDE w:val="0"/>
              <w:autoSpaceDN w:val="0"/>
              <w:adjustRightInd w:val="0"/>
              <w:jc w:val="both"/>
              <w:rPr>
                <w:rFonts w:ascii="Calibri" w:hAnsi="Calibri" w:cs="Calibri"/>
                <w:b/>
                <w:bCs/>
              </w:rPr>
            </w:pPr>
            <w:r>
              <w:rPr>
                <w:rFonts w:ascii="Calibri" w:hAnsi="Calibri" w:cs="Calibri"/>
                <w:b/>
                <w:bCs/>
              </w:rPr>
              <w:t>2014/086</w:t>
            </w:r>
            <w:r w:rsidR="00BE11C3">
              <w:rPr>
                <w:rFonts w:ascii="Calibri" w:hAnsi="Calibri" w:cs="Calibri"/>
                <w:b/>
                <w:bCs/>
              </w:rPr>
              <w:t>P</w:t>
            </w:r>
          </w:p>
        </w:tc>
        <w:tc>
          <w:tcPr>
            <w:tcW w:w="7048" w:type="dxa"/>
            <w:tcBorders>
              <w:top w:val="single" w:sz="4" w:space="0" w:color="auto"/>
              <w:left w:val="single" w:sz="4" w:space="0" w:color="auto"/>
              <w:bottom w:val="single" w:sz="4" w:space="0" w:color="auto"/>
              <w:right w:val="single" w:sz="4" w:space="0" w:color="auto"/>
            </w:tcBorders>
            <w:hideMark/>
          </w:tcPr>
          <w:p w:rsidR="00255BF5" w:rsidRPr="00DF5D12" w:rsidRDefault="005F0A9A" w:rsidP="008B33D8">
            <w:pPr>
              <w:rPr>
                <w:rFonts w:ascii="Calibri" w:hAnsi="Calibri" w:cs="Calibri"/>
                <w:b/>
              </w:rPr>
            </w:pPr>
            <w:r>
              <w:rPr>
                <w:rFonts w:ascii="Calibri" w:hAnsi="Calibri" w:cs="Calibri"/>
                <w:b/>
              </w:rPr>
              <w:t xml:space="preserve">1 </w:t>
            </w:r>
            <w:r w:rsidR="00383F40" w:rsidRPr="001E3B3F">
              <w:rPr>
                <w:rFonts w:ascii="Calibri" w:hAnsi="Calibri" w:cs="Calibri"/>
                <w:b/>
              </w:rPr>
              <w:t>PUBLIC PARTICIPATION</w:t>
            </w:r>
          </w:p>
          <w:p w:rsidR="00E921EF" w:rsidRPr="001E3B3F" w:rsidRDefault="00E921EF" w:rsidP="00A75D41">
            <w:pP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tcPr>
          <w:p w:rsidR="00383F40" w:rsidRPr="001E3B3F" w:rsidRDefault="00383F40">
            <w:pPr>
              <w:widowControl w:val="0"/>
              <w:autoSpaceDE w:val="0"/>
              <w:autoSpaceDN w:val="0"/>
              <w:adjustRightInd w:val="0"/>
              <w:rPr>
                <w:rFonts w:ascii="Calibri" w:hAnsi="Calibri" w:cs="Calibri"/>
              </w:rPr>
            </w:pPr>
          </w:p>
          <w:p w:rsidR="00383F40" w:rsidRPr="001E3B3F" w:rsidRDefault="00383F40">
            <w:pPr>
              <w:widowControl w:val="0"/>
              <w:autoSpaceDE w:val="0"/>
              <w:autoSpaceDN w:val="0"/>
              <w:adjustRightInd w:val="0"/>
              <w:rPr>
                <w:rFonts w:ascii="Calibri" w:hAnsi="Calibri" w:cs="Calibri"/>
              </w:rPr>
            </w:pPr>
          </w:p>
        </w:tc>
      </w:tr>
      <w:tr w:rsidR="00AC13FC" w:rsidRPr="001E3B3F" w:rsidTr="00383F40">
        <w:tc>
          <w:tcPr>
            <w:tcW w:w="1520" w:type="dxa"/>
            <w:tcBorders>
              <w:top w:val="single" w:sz="4" w:space="0" w:color="auto"/>
              <w:left w:val="single" w:sz="4" w:space="0" w:color="auto"/>
              <w:bottom w:val="single" w:sz="4" w:space="0" w:color="auto"/>
              <w:right w:val="single" w:sz="4" w:space="0" w:color="auto"/>
            </w:tcBorders>
            <w:hideMark/>
          </w:tcPr>
          <w:p w:rsidR="00AC13FC" w:rsidRPr="001E3B3F" w:rsidRDefault="00835656" w:rsidP="004F3B35">
            <w:pPr>
              <w:widowControl w:val="0"/>
              <w:autoSpaceDE w:val="0"/>
              <w:autoSpaceDN w:val="0"/>
              <w:adjustRightInd w:val="0"/>
              <w:jc w:val="both"/>
              <w:rPr>
                <w:rFonts w:ascii="Calibri" w:hAnsi="Calibri" w:cs="Calibri"/>
                <w:b/>
                <w:bCs/>
              </w:rPr>
            </w:pPr>
            <w:r>
              <w:rPr>
                <w:rFonts w:ascii="Calibri" w:hAnsi="Calibri" w:cs="Calibri"/>
                <w:b/>
                <w:bCs/>
              </w:rPr>
              <w:t>2014/0</w:t>
            </w:r>
            <w:r w:rsidR="0019446E">
              <w:rPr>
                <w:rFonts w:ascii="Calibri" w:hAnsi="Calibri" w:cs="Calibri"/>
                <w:b/>
                <w:bCs/>
              </w:rPr>
              <w:t>87</w:t>
            </w:r>
            <w:r w:rsidR="00BE11C3">
              <w:rPr>
                <w:rFonts w:ascii="Calibri" w:hAnsi="Calibri" w:cs="Calibri"/>
                <w:b/>
                <w:bCs/>
              </w:rPr>
              <w:t>P</w:t>
            </w:r>
          </w:p>
        </w:tc>
        <w:tc>
          <w:tcPr>
            <w:tcW w:w="7048" w:type="dxa"/>
            <w:tcBorders>
              <w:top w:val="single" w:sz="4" w:space="0" w:color="auto"/>
              <w:left w:val="single" w:sz="4" w:space="0" w:color="auto"/>
              <w:bottom w:val="single" w:sz="4" w:space="0" w:color="auto"/>
              <w:right w:val="single" w:sz="4" w:space="0" w:color="auto"/>
            </w:tcBorders>
          </w:tcPr>
          <w:p w:rsidR="00AC13FC" w:rsidRPr="001E3B3F" w:rsidRDefault="005F0A9A" w:rsidP="00B12049">
            <w:pPr>
              <w:widowControl w:val="0"/>
              <w:autoSpaceDE w:val="0"/>
              <w:autoSpaceDN w:val="0"/>
              <w:adjustRightInd w:val="0"/>
              <w:rPr>
                <w:rFonts w:ascii="Calibri" w:hAnsi="Calibri" w:cs="Calibri"/>
                <w:b/>
                <w:bCs/>
              </w:rPr>
            </w:pPr>
            <w:r>
              <w:rPr>
                <w:rFonts w:ascii="Calibri" w:hAnsi="Calibri" w:cs="Calibri"/>
                <w:b/>
              </w:rPr>
              <w:t xml:space="preserve">2 </w:t>
            </w:r>
            <w:r w:rsidR="00AC13FC" w:rsidRPr="001E3B3F">
              <w:rPr>
                <w:rFonts w:ascii="Calibri" w:hAnsi="Calibri" w:cs="Calibri"/>
                <w:b/>
                <w:bCs/>
              </w:rPr>
              <w:t>APOLOGIES FOR ABSENCE</w:t>
            </w:r>
          </w:p>
          <w:p w:rsidR="009701A6" w:rsidRPr="001E3B3F" w:rsidRDefault="003A0F01" w:rsidP="00DA6F33">
            <w:pPr>
              <w:widowControl w:val="0"/>
              <w:autoSpaceDE w:val="0"/>
              <w:autoSpaceDN w:val="0"/>
              <w:adjustRightInd w:val="0"/>
              <w:rPr>
                <w:rFonts w:ascii="Calibri" w:hAnsi="Calibri" w:cs="Calibri"/>
                <w:bCs/>
              </w:rPr>
            </w:pPr>
            <w:r w:rsidRPr="001E3B3F">
              <w:rPr>
                <w:rFonts w:ascii="Calibri" w:hAnsi="Calibri" w:cs="Calibri"/>
                <w:bCs/>
              </w:rPr>
              <w:t xml:space="preserve">Apologies </w:t>
            </w:r>
            <w:r w:rsidR="00F1158E">
              <w:rPr>
                <w:rFonts w:ascii="Calibri" w:hAnsi="Calibri" w:cs="Calibri"/>
                <w:bCs/>
              </w:rPr>
              <w:t>for absence were received from</w:t>
            </w:r>
            <w:r w:rsidR="00714A9E">
              <w:rPr>
                <w:rFonts w:ascii="Calibri" w:hAnsi="Calibri" w:cs="Calibri"/>
                <w:bCs/>
              </w:rPr>
              <w:t xml:space="preserve"> </w:t>
            </w:r>
            <w:r w:rsidR="00302E1E">
              <w:rPr>
                <w:rFonts w:ascii="Calibri" w:hAnsi="Calibri" w:cs="Calibri"/>
                <w:bCs/>
              </w:rPr>
              <w:t>Cllrs Moore,</w:t>
            </w:r>
            <w:r w:rsidR="00BE11C3">
              <w:rPr>
                <w:rFonts w:ascii="Calibri" w:hAnsi="Calibri" w:cs="Calibri"/>
                <w:bCs/>
              </w:rPr>
              <w:t xml:space="preserve"> </w:t>
            </w:r>
            <w:r w:rsidR="00714A9E">
              <w:rPr>
                <w:rFonts w:ascii="Calibri" w:hAnsi="Calibri" w:cs="Calibri"/>
                <w:bCs/>
              </w:rPr>
              <w:t>Cara Honey</w:t>
            </w:r>
            <w:r w:rsidR="005F0A9A">
              <w:rPr>
                <w:rFonts w:ascii="Calibri" w:hAnsi="Calibri" w:cs="Calibri"/>
                <w:bCs/>
              </w:rPr>
              <w:t xml:space="preserve"> </w:t>
            </w:r>
            <w:r w:rsidR="00714A9E">
              <w:rPr>
                <w:rFonts w:ascii="Calibri" w:hAnsi="Calibri" w:cs="Calibri"/>
                <w:bCs/>
              </w:rPr>
              <w:t>( Mayor for Young People)</w:t>
            </w:r>
          </w:p>
          <w:p w:rsidR="001A35E9" w:rsidRDefault="001A35E9" w:rsidP="00AB3FD5">
            <w:pPr>
              <w:widowControl w:val="0"/>
              <w:autoSpaceDE w:val="0"/>
              <w:autoSpaceDN w:val="0"/>
              <w:adjustRightInd w:val="0"/>
              <w:rPr>
                <w:rFonts w:ascii="Calibri" w:hAnsi="Calibri" w:cs="Calibri"/>
                <w:b/>
                <w:bCs/>
              </w:rPr>
            </w:pPr>
          </w:p>
          <w:p w:rsidR="004F7476" w:rsidRDefault="00AB3FD5" w:rsidP="00AB3FD5">
            <w:pPr>
              <w:widowControl w:val="0"/>
              <w:autoSpaceDE w:val="0"/>
              <w:autoSpaceDN w:val="0"/>
              <w:adjustRightInd w:val="0"/>
              <w:rPr>
                <w:rFonts w:ascii="Calibri" w:hAnsi="Calibri" w:cs="Calibri"/>
                <w:b/>
                <w:bCs/>
              </w:rPr>
            </w:pPr>
            <w:r w:rsidRPr="001E3B3F">
              <w:rPr>
                <w:rFonts w:ascii="Calibri" w:hAnsi="Calibri" w:cs="Calibri"/>
                <w:b/>
                <w:bCs/>
              </w:rPr>
              <w:t>DECLARATION OF MEMBERS INTERESTS</w:t>
            </w:r>
          </w:p>
          <w:p w:rsidR="001A35E9" w:rsidRDefault="00841DE4" w:rsidP="00AB3FD5">
            <w:pPr>
              <w:widowControl w:val="0"/>
              <w:autoSpaceDE w:val="0"/>
              <w:autoSpaceDN w:val="0"/>
              <w:adjustRightInd w:val="0"/>
              <w:rPr>
                <w:rFonts w:ascii="Calibri" w:hAnsi="Calibri" w:cs="Calibri"/>
                <w:b/>
              </w:rPr>
            </w:pPr>
            <w:r>
              <w:rPr>
                <w:rFonts w:ascii="Calibri" w:hAnsi="Calibri" w:cs="Calibri"/>
              </w:rPr>
              <w:t xml:space="preserve">Declarations of interests were received from Cllrs Bullen and Sprawson-White who declared </w:t>
            </w:r>
            <w:r w:rsidRPr="00384AF5">
              <w:rPr>
                <w:rFonts w:ascii="Calibri" w:hAnsi="Calibri" w:cs="Calibri"/>
              </w:rPr>
              <w:t>that their views on any items on this agenda as an FTC Cllr were not necessarily those as their role as a MDC Cllr.</w:t>
            </w:r>
            <w:r>
              <w:rPr>
                <w:rFonts w:ascii="Calibri" w:hAnsi="Calibri" w:cs="Calibri"/>
              </w:rPr>
              <w:t xml:space="preserve"> </w:t>
            </w:r>
          </w:p>
          <w:p w:rsidR="00AB3FD5" w:rsidRPr="001E3B3F" w:rsidRDefault="00AB3FD5" w:rsidP="00AB3FD5">
            <w:pPr>
              <w:widowControl w:val="0"/>
              <w:autoSpaceDE w:val="0"/>
              <w:autoSpaceDN w:val="0"/>
              <w:adjustRightInd w:val="0"/>
              <w:rPr>
                <w:rFonts w:ascii="Calibri" w:hAnsi="Calibri" w:cs="Calibri"/>
                <w:b/>
              </w:rPr>
            </w:pPr>
            <w:r w:rsidRPr="001E3B3F">
              <w:rPr>
                <w:rFonts w:ascii="Calibri" w:hAnsi="Calibri" w:cs="Calibri"/>
                <w:b/>
              </w:rPr>
              <w:t>MINUTES</w:t>
            </w:r>
          </w:p>
          <w:p w:rsidR="006F7D76" w:rsidRPr="00D57158" w:rsidRDefault="00404132" w:rsidP="00D57158">
            <w:pPr>
              <w:widowControl w:val="0"/>
              <w:autoSpaceDE w:val="0"/>
              <w:autoSpaceDN w:val="0"/>
              <w:adjustRightInd w:val="0"/>
              <w:rPr>
                <w:rFonts w:ascii="Calibri" w:hAnsi="Calibri" w:cs="Calibri"/>
              </w:rPr>
            </w:pPr>
            <w:r w:rsidRPr="001E3B3F">
              <w:rPr>
                <w:rFonts w:ascii="Calibri" w:hAnsi="Calibri" w:cs="Calibri"/>
              </w:rPr>
              <w:t xml:space="preserve">The minutes of the Planning Sub Committee meeting held on </w:t>
            </w:r>
            <w:r w:rsidR="00D57158">
              <w:rPr>
                <w:rFonts w:ascii="Calibri" w:hAnsi="Calibri" w:cs="Calibri"/>
              </w:rPr>
              <w:t>23</w:t>
            </w:r>
            <w:r w:rsidR="00D57158" w:rsidRPr="00D57158">
              <w:rPr>
                <w:rFonts w:ascii="Calibri" w:hAnsi="Calibri" w:cs="Calibri"/>
                <w:vertAlign w:val="superscript"/>
              </w:rPr>
              <w:t>rd</w:t>
            </w:r>
            <w:r w:rsidR="00D57158">
              <w:rPr>
                <w:rFonts w:ascii="Calibri" w:hAnsi="Calibri" w:cs="Calibri"/>
              </w:rPr>
              <w:t xml:space="preserve"> October</w:t>
            </w:r>
            <w:r w:rsidR="008F63CD">
              <w:rPr>
                <w:rFonts w:ascii="Calibri" w:hAnsi="Calibri" w:cs="Calibri"/>
              </w:rPr>
              <w:t xml:space="preserve"> and the delegated decisions from inquorate meeting</w:t>
            </w:r>
            <w:r w:rsidR="00D57158">
              <w:rPr>
                <w:rFonts w:ascii="Calibri" w:hAnsi="Calibri" w:cs="Calibri"/>
              </w:rPr>
              <w:t xml:space="preserve"> 13</w:t>
            </w:r>
            <w:r w:rsidR="00D57158">
              <w:rPr>
                <w:rFonts w:ascii="Calibri" w:hAnsi="Calibri" w:cs="Calibri"/>
                <w:vertAlign w:val="superscript"/>
              </w:rPr>
              <w:t xml:space="preserve">th </w:t>
            </w:r>
            <w:r w:rsidR="00D57158">
              <w:rPr>
                <w:rFonts w:ascii="Calibri" w:hAnsi="Calibri" w:cs="Calibri"/>
              </w:rPr>
              <w:t>November</w:t>
            </w:r>
            <w:r w:rsidR="009C57F9">
              <w:rPr>
                <w:rFonts w:ascii="Calibri" w:hAnsi="Calibri" w:cs="Calibri"/>
              </w:rPr>
              <w:t xml:space="preserve"> w</w:t>
            </w:r>
            <w:r w:rsidR="002C6146">
              <w:rPr>
                <w:rFonts w:ascii="Calibri" w:hAnsi="Calibri" w:cs="Calibri"/>
              </w:rPr>
              <w:t>ere</w:t>
            </w:r>
            <w:r w:rsidRPr="001E3B3F">
              <w:rPr>
                <w:rFonts w:ascii="Calibri" w:hAnsi="Calibri" w:cs="Calibri"/>
              </w:rPr>
              <w:t xml:space="preserve"> approved</w:t>
            </w:r>
            <w:r w:rsidRPr="001E3B3F">
              <w:rPr>
                <w:rFonts w:ascii="Calibri" w:hAnsi="Calibri" w:cs="Calibri"/>
                <w:b/>
              </w:rPr>
              <w:t xml:space="preserve"> </w:t>
            </w:r>
            <w:r w:rsidRPr="001E3B3F">
              <w:rPr>
                <w:rFonts w:ascii="Calibri" w:hAnsi="Calibri" w:cs="Calibri"/>
              </w:rPr>
              <w:t>as a true record o</w:t>
            </w:r>
            <w:r>
              <w:rPr>
                <w:rFonts w:ascii="Calibri" w:hAnsi="Calibri" w:cs="Calibri"/>
              </w:rPr>
              <w:t>f the meeting</w:t>
            </w:r>
            <w:r w:rsidR="008474E9">
              <w:rPr>
                <w:rFonts w:ascii="Calibri" w:hAnsi="Calibri" w:cs="Calibri"/>
              </w:rPr>
              <w:t>s</w:t>
            </w:r>
            <w:r>
              <w:rPr>
                <w:rFonts w:ascii="Calibri" w:hAnsi="Calibri" w:cs="Calibri"/>
              </w:rPr>
              <w:t xml:space="preserve"> and signed by the </w:t>
            </w:r>
            <w:r w:rsidRPr="001E3B3F">
              <w:rPr>
                <w:rFonts w:ascii="Calibri" w:hAnsi="Calibri" w:cs="Calibri"/>
              </w:rPr>
              <w:t>Chair.</w:t>
            </w:r>
            <w:r w:rsidR="00D32CB8">
              <w:rPr>
                <w:rFonts w:ascii="Calibri" w:hAnsi="Calibri" w:cs="Calibri"/>
              </w:rPr>
              <w:t xml:space="preserve"> </w:t>
            </w:r>
          </w:p>
        </w:tc>
        <w:tc>
          <w:tcPr>
            <w:tcW w:w="1428" w:type="dxa"/>
            <w:tcBorders>
              <w:top w:val="single" w:sz="4" w:space="0" w:color="auto"/>
              <w:left w:val="single" w:sz="4" w:space="0" w:color="auto"/>
              <w:bottom w:val="single" w:sz="4" w:space="0" w:color="auto"/>
              <w:right w:val="single" w:sz="4" w:space="0" w:color="auto"/>
            </w:tcBorders>
          </w:tcPr>
          <w:p w:rsidR="00AC13FC" w:rsidRPr="001E3B3F" w:rsidRDefault="00AC13FC">
            <w:pPr>
              <w:widowControl w:val="0"/>
              <w:autoSpaceDE w:val="0"/>
              <w:autoSpaceDN w:val="0"/>
              <w:adjustRightInd w:val="0"/>
              <w:rPr>
                <w:rFonts w:ascii="Calibri" w:hAnsi="Calibri" w:cs="Calibri"/>
                <w:b/>
              </w:rPr>
            </w:pPr>
          </w:p>
        </w:tc>
      </w:tr>
      <w:tr w:rsidR="00AC13FC" w:rsidRPr="001E3B3F" w:rsidTr="00383F40">
        <w:tc>
          <w:tcPr>
            <w:tcW w:w="1520" w:type="dxa"/>
            <w:tcBorders>
              <w:top w:val="single" w:sz="4" w:space="0" w:color="auto"/>
              <w:left w:val="single" w:sz="4" w:space="0" w:color="auto"/>
              <w:bottom w:val="single" w:sz="4" w:space="0" w:color="auto"/>
              <w:right w:val="single" w:sz="4" w:space="0" w:color="auto"/>
            </w:tcBorders>
          </w:tcPr>
          <w:p w:rsidR="00AC13FC" w:rsidRPr="001E3B3F" w:rsidRDefault="00835656" w:rsidP="003807CA">
            <w:pPr>
              <w:widowControl w:val="0"/>
              <w:autoSpaceDE w:val="0"/>
              <w:autoSpaceDN w:val="0"/>
              <w:adjustRightInd w:val="0"/>
              <w:jc w:val="both"/>
              <w:rPr>
                <w:rFonts w:ascii="Calibri" w:hAnsi="Calibri" w:cs="Calibri"/>
                <w:b/>
                <w:bCs/>
              </w:rPr>
            </w:pPr>
            <w:r>
              <w:rPr>
                <w:rFonts w:ascii="Calibri" w:hAnsi="Calibri" w:cs="Calibri"/>
                <w:b/>
                <w:bCs/>
              </w:rPr>
              <w:t>2014/0</w:t>
            </w:r>
            <w:r w:rsidR="00135228">
              <w:rPr>
                <w:rFonts w:ascii="Calibri" w:hAnsi="Calibri" w:cs="Calibri"/>
                <w:b/>
                <w:bCs/>
              </w:rPr>
              <w:t>88</w:t>
            </w:r>
            <w:r w:rsidR="00BE11C3">
              <w:rPr>
                <w:rFonts w:ascii="Calibri" w:hAnsi="Calibri" w:cs="Calibri"/>
                <w:b/>
                <w:bCs/>
              </w:rPr>
              <w:t>P</w:t>
            </w:r>
          </w:p>
        </w:tc>
        <w:tc>
          <w:tcPr>
            <w:tcW w:w="7048" w:type="dxa"/>
            <w:tcBorders>
              <w:top w:val="single" w:sz="4" w:space="0" w:color="auto"/>
              <w:left w:val="single" w:sz="4" w:space="0" w:color="auto"/>
              <w:bottom w:val="single" w:sz="4" w:space="0" w:color="auto"/>
              <w:right w:val="single" w:sz="4" w:space="0" w:color="auto"/>
            </w:tcBorders>
          </w:tcPr>
          <w:p w:rsidR="00AB3FD5" w:rsidRPr="001E3B3F" w:rsidRDefault="009C57F9" w:rsidP="00AB3FD5">
            <w:pPr>
              <w:widowControl w:val="0"/>
              <w:tabs>
                <w:tab w:val="num" w:pos="16"/>
              </w:tabs>
              <w:autoSpaceDE w:val="0"/>
              <w:autoSpaceDN w:val="0"/>
              <w:adjustRightInd w:val="0"/>
              <w:rPr>
                <w:rFonts w:ascii="Calibri" w:hAnsi="Calibri" w:cs="Calibri"/>
                <w:b/>
              </w:rPr>
            </w:pPr>
            <w:r>
              <w:rPr>
                <w:rFonts w:ascii="Calibri" w:hAnsi="Calibri" w:cs="Calibri"/>
                <w:b/>
              </w:rPr>
              <w:t>3</w:t>
            </w:r>
            <w:r w:rsidR="00714A9E">
              <w:rPr>
                <w:rFonts w:ascii="Calibri" w:hAnsi="Calibri" w:cs="Calibri"/>
                <w:b/>
              </w:rPr>
              <w:t xml:space="preserve"> </w:t>
            </w:r>
            <w:r w:rsidR="00AB3FD5" w:rsidRPr="001E3B3F">
              <w:rPr>
                <w:rFonts w:ascii="Calibri" w:hAnsi="Calibri" w:cs="Calibri"/>
                <w:b/>
              </w:rPr>
              <w:t>FOR INFORMATION - MENDIP DC DECISIONS AND ENFORCEMENTS</w:t>
            </w:r>
          </w:p>
          <w:p w:rsidR="001D4443" w:rsidRDefault="001F6709" w:rsidP="00404132">
            <w:pPr>
              <w:rPr>
                <w:rFonts w:ascii="Calibri" w:hAnsi="Calibri" w:cs="Calibri"/>
              </w:rPr>
            </w:pPr>
            <w:r w:rsidRPr="001E3B3F">
              <w:rPr>
                <w:rFonts w:ascii="Calibri" w:hAnsi="Calibri" w:cs="Calibri"/>
              </w:rPr>
              <w:t>Members received for information a list of decisions and enforcements issued by Mendip District Council.</w:t>
            </w:r>
          </w:p>
          <w:p w:rsidR="005075B8" w:rsidRPr="001E3B3F" w:rsidRDefault="005075B8" w:rsidP="00404132">
            <w:pPr>
              <w:rPr>
                <w:rFonts w:ascii="Calibri" w:hAnsi="Calibri" w:cs="Calibri"/>
              </w:rPr>
            </w:pPr>
          </w:p>
        </w:tc>
        <w:tc>
          <w:tcPr>
            <w:tcW w:w="1428" w:type="dxa"/>
            <w:tcBorders>
              <w:top w:val="single" w:sz="4" w:space="0" w:color="auto"/>
              <w:left w:val="single" w:sz="4" w:space="0" w:color="auto"/>
              <w:bottom w:val="single" w:sz="4" w:space="0" w:color="auto"/>
              <w:right w:val="single" w:sz="4" w:space="0" w:color="auto"/>
            </w:tcBorders>
          </w:tcPr>
          <w:p w:rsidR="00AC13FC" w:rsidRPr="001E3B3F" w:rsidRDefault="00AC13FC">
            <w:pPr>
              <w:widowControl w:val="0"/>
              <w:autoSpaceDE w:val="0"/>
              <w:autoSpaceDN w:val="0"/>
              <w:adjustRightInd w:val="0"/>
              <w:rPr>
                <w:rFonts w:ascii="Calibri" w:hAnsi="Calibri" w:cs="Calibri"/>
                <w:b/>
              </w:rPr>
            </w:pPr>
          </w:p>
        </w:tc>
      </w:tr>
      <w:tr w:rsidR="002A7AAF" w:rsidRPr="001E3B3F" w:rsidTr="00383F40">
        <w:tc>
          <w:tcPr>
            <w:tcW w:w="1520" w:type="dxa"/>
            <w:tcBorders>
              <w:top w:val="single" w:sz="4" w:space="0" w:color="auto"/>
              <w:left w:val="single" w:sz="4" w:space="0" w:color="auto"/>
              <w:bottom w:val="single" w:sz="4" w:space="0" w:color="auto"/>
              <w:right w:val="single" w:sz="4" w:space="0" w:color="auto"/>
            </w:tcBorders>
          </w:tcPr>
          <w:p w:rsidR="002A7AAF" w:rsidRPr="001E3B3F" w:rsidRDefault="00992ABF" w:rsidP="00F95B71">
            <w:pPr>
              <w:widowControl w:val="0"/>
              <w:autoSpaceDE w:val="0"/>
              <w:autoSpaceDN w:val="0"/>
              <w:adjustRightInd w:val="0"/>
              <w:jc w:val="both"/>
              <w:rPr>
                <w:rFonts w:ascii="Calibri" w:hAnsi="Calibri" w:cs="Calibri"/>
                <w:b/>
                <w:bCs/>
              </w:rPr>
            </w:pPr>
            <w:r>
              <w:rPr>
                <w:rFonts w:ascii="Calibri" w:hAnsi="Calibri" w:cs="Calibri"/>
                <w:b/>
                <w:bCs/>
              </w:rPr>
              <w:t>2014</w:t>
            </w:r>
            <w:r w:rsidR="000301C3">
              <w:rPr>
                <w:rFonts w:ascii="Calibri" w:hAnsi="Calibri" w:cs="Calibri"/>
                <w:b/>
                <w:bCs/>
              </w:rPr>
              <w:t>/</w:t>
            </w:r>
            <w:r w:rsidR="00835656">
              <w:rPr>
                <w:rFonts w:ascii="Calibri" w:hAnsi="Calibri" w:cs="Calibri"/>
                <w:b/>
                <w:bCs/>
              </w:rPr>
              <w:t>0</w:t>
            </w:r>
            <w:r w:rsidR="00135228">
              <w:rPr>
                <w:rFonts w:ascii="Calibri" w:hAnsi="Calibri" w:cs="Calibri"/>
                <w:b/>
                <w:bCs/>
              </w:rPr>
              <w:t>89</w:t>
            </w:r>
            <w:r w:rsidR="00BE11C3">
              <w:rPr>
                <w:rFonts w:ascii="Calibri" w:hAnsi="Calibri" w:cs="Calibri"/>
                <w:b/>
                <w:bCs/>
              </w:rPr>
              <w:t>P</w:t>
            </w:r>
          </w:p>
        </w:tc>
        <w:tc>
          <w:tcPr>
            <w:tcW w:w="7048" w:type="dxa"/>
            <w:tcBorders>
              <w:top w:val="single" w:sz="4" w:space="0" w:color="auto"/>
              <w:left w:val="single" w:sz="4" w:space="0" w:color="auto"/>
              <w:bottom w:val="single" w:sz="4" w:space="0" w:color="auto"/>
              <w:right w:val="single" w:sz="4" w:space="0" w:color="auto"/>
            </w:tcBorders>
          </w:tcPr>
          <w:p w:rsidR="00AB3FD5" w:rsidRPr="001E3B3F" w:rsidRDefault="009C57F9" w:rsidP="00AB3FD5">
            <w:pPr>
              <w:rPr>
                <w:rFonts w:ascii="Calibri" w:hAnsi="Calibri" w:cs="Calibri"/>
                <w:b/>
              </w:rPr>
            </w:pPr>
            <w:r>
              <w:rPr>
                <w:rFonts w:ascii="Calibri" w:hAnsi="Calibri" w:cs="Calibri"/>
                <w:b/>
              </w:rPr>
              <w:t>4</w:t>
            </w:r>
            <w:r w:rsidR="00AB3FD5" w:rsidRPr="001E3B3F">
              <w:rPr>
                <w:rFonts w:ascii="Calibri" w:hAnsi="Calibri" w:cs="Calibri"/>
                <w:b/>
              </w:rPr>
              <w:t xml:space="preserve">  FOR DECISION – PLANNING APPLICATIONS</w:t>
            </w:r>
          </w:p>
          <w:p w:rsidR="00AB3FD5" w:rsidRPr="001E3B3F" w:rsidRDefault="00AB3FD5" w:rsidP="00AB3FD5">
            <w:pPr>
              <w:rPr>
                <w:rFonts w:ascii="Calibri" w:hAnsi="Calibri" w:cs="Calibri"/>
              </w:rPr>
            </w:pPr>
            <w:r w:rsidRPr="001E3B3F">
              <w:rPr>
                <w:rFonts w:ascii="Calibri" w:hAnsi="Calibri" w:cs="Calibri"/>
              </w:rPr>
              <w:t xml:space="preserve">Members considered the planning applications and made the consultation responses. </w:t>
            </w:r>
          </w:p>
          <w:p w:rsidR="005075B8" w:rsidRPr="001E3B3F" w:rsidRDefault="005075B8" w:rsidP="00AB3FD5">
            <w:pPr>
              <w:rPr>
                <w:rFonts w:ascii="Calibri" w:hAnsi="Calibri" w:cs="Calibri"/>
              </w:rPr>
            </w:pPr>
          </w:p>
          <w:p w:rsidR="008159FE" w:rsidRDefault="00AB3FD5" w:rsidP="00AB3FD5">
            <w:pPr>
              <w:rPr>
                <w:rFonts w:ascii="Calibri" w:hAnsi="Calibri" w:cs="Calibri"/>
              </w:rPr>
            </w:pPr>
            <w:r w:rsidRPr="001E3B3F">
              <w:rPr>
                <w:rFonts w:ascii="Calibri" w:hAnsi="Calibri" w:cs="Calibri"/>
              </w:rPr>
              <w:t>The following applications were raised for discussion:</w:t>
            </w:r>
          </w:p>
          <w:p w:rsidR="005075B8" w:rsidRDefault="005075B8" w:rsidP="00AB3FD5">
            <w:pPr>
              <w:rPr>
                <w:rFonts w:ascii="Calibri" w:hAnsi="Calibri" w:cs="Calibri"/>
              </w:rPr>
            </w:pPr>
          </w:p>
          <w:p w:rsidR="001A0D04" w:rsidRDefault="007B68B4" w:rsidP="008474E9">
            <w:pPr>
              <w:rPr>
                <w:rFonts w:ascii="Calibri" w:hAnsi="Calibri" w:cs="Calibri"/>
              </w:rPr>
            </w:pPr>
            <w:r>
              <w:rPr>
                <w:rFonts w:ascii="Calibri" w:hAnsi="Calibri" w:cs="Calibri"/>
              </w:rPr>
              <w:t>ID</w:t>
            </w:r>
            <w:r w:rsidR="00697616">
              <w:rPr>
                <w:rFonts w:ascii="Calibri" w:hAnsi="Calibri" w:cs="Calibri"/>
              </w:rPr>
              <w:t xml:space="preserve"> 204</w:t>
            </w:r>
          </w:p>
          <w:p w:rsidR="001A0D04" w:rsidRDefault="001A0D04" w:rsidP="00FD5B85">
            <w:pPr>
              <w:rPr>
                <w:rFonts w:ascii="Calibri" w:hAnsi="Calibri" w:cs="Calibri"/>
              </w:rPr>
            </w:pPr>
            <w:r>
              <w:rPr>
                <w:rFonts w:ascii="Calibri" w:hAnsi="Calibri" w:cs="Calibri"/>
              </w:rPr>
              <w:t>ID</w:t>
            </w:r>
            <w:r w:rsidR="00B32971">
              <w:rPr>
                <w:rFonts w:ascii="Calibri" w:hAnsi="Calibri" w:cs="Calibri"/>
              </w:rPr>
              <w:t xml:space="preserve"> </w:t>
            </w:r>
            <w:r w:rsidR="008474E9">
              <w:rPr>
                <w:rFonts w:ascii="Calibri" w:hAnsi="Calibri" w:cs="Calibri"/>
              </w:rPr>
              <w:t>198</w:t>
            </w:r>
          </w:p>
          <w:p w:rsidR="00FD5B85" w:rsidRDefault="002E673D" w:rsidP="00AB3FD5">
            <w:pPr>
              <w:rPr>
                <w:rFonts w:ascii="Calibri" w:hAnsi="Calibri" w:cs="Calibri"/>
              </w:rPr>
            </w:pPr>
            <w:r>
              <w:rPr>
                <w:rFonts w:ascii="Calibri" w:hAnsi="Calibri" w:cs="Calibri"/>
              </w:rPr>
              <w:t xml:space="preserve">ID </w:t>
            </w:r>
            <w:r w:rsidR="008474E9">
              <w:rPr>
                <w:rFonts w:ascii="Calibri" w:hAnsi="Calibri" w:cs="Calibri"/>
              </w:rPr>
              <w:t>203</w:t>
            </w:r>
          </w:p>
          <w:p w:rsidR="00341443" w:rsidRDefault="002E673D" w:rsidP="00AB3FD5">
            <w:pPr>
              <w:rPr>
                <w:rFonts w:ascii="Calibri" w:hAnsi="Calibri" w:cs="Calibri"/>
              </w:rPr>
            </w:pPr>
            <w:r>
              <w:rPr>
                <w:rFonts w:ascii="Calibri" w:hAnsi="Calibri" w:cs="Calibri"/>
              </w:rPr>
              <w:t xml:space="preserve">ID </w:t>
            </w:r>
            <w:r w:rsidR="008474E9">
              <w:rPr>
                <w:rFonts w:ascii="Calibri" w:hAnsi="Calibri" w:cs="Calibri"/>
              </w:rPr>
              <w:t>201</w:t>
            </w:r>
          </w:p>
          <w:p w:rsidR="00FD5B85" w:rsidRDefault="00FD5B85" w:rsidP="00AB3FD5">
            <w:pPr>
              <w:rPr>
                <w:rFonts w:ascii="Calibri" w:hAnsi="Calibri" w:cs="Calibri"/>
              </w:rPr>
            </w:pPr>
            <w:r>
              <w:rPr>
                <w:rFonts w:ascii="Calibri" w:hAnsi="Calibri" w:cs="Calibri"/>
              </w:rPr>
              <w:t xml:space="preserve">ID </w:t>
            </w:r>
            <w:r w:rsidR="00341443">
              <w:rPr>
                <w:rFonts w:ascii="Calibri" w:hAnsi="Calibri" w:cs="Calibri"/>
              </w:rPr>
              <w:t>200</w:t>
            </w:r>
          </w:p>
          <w:p w:rsidR="00341443" w:rsidRDefault="008474E9" w:rsidP="00AB3FD5">
            <w:pPr>
              <w:rPr>
                <w:rFonts w:ascii="Calibri" w:hAnsi="Calibri" w:cs="Calibri"/>
              </w:rPr>
            </w:pPr>
            <w:r>
              <w:rPr>
                <w:rFonts w:ascii="Calibri" w:hAnsi="Calibri" w:cs="Calibri"/>
              </w:rPr>
              <w:lastRenderedPageBreak/>
              <w:t>ID 202</w:t>
            </w:r>
          </w:p>
          <w:p w:rsidR="00763726" w:rsidRDefault="00763726" w:rsidP="00AB3FD5">
            <w:pPr>
              <w:rPr>
                <w:rFonts w:ascii="Calibri" w:hAnsi="Calibri" w:cs="Calibri"/>
              </w:rPr>
            </w:pPr>
            <w:r>
              <w:rPr>
                <w:rFonts w:ascii="Calibri" w:hAnsi="Calibri" w:cs="Calibri"/>
              </w:rPr>
              <w:t xml:space="preserve">ID </w:t>
            </w:r>
            <w:r w:rsidR="008474E9">
              <w:rPr>
                <w:rFonts w:ascii="Calibri" w:hAnsi="Calibri" w:cs="Calibri"/>
              </w:rPr>
              <w:t>199</w:t>
            </w:r>
          </w:p>
          <w:p w:rsidR="00FD5B85" w:rsidRDefault="00FD5B85" w:rsidP="00AB3FD5">
            <w:pPr>
              <w:rPr>
                <w:rFonts w:ascii="Calibri" w:hAnsi="Calibri" w:cs="Calibri"/>
              </w:rPr>
            </w:pPr>
          </w:p>
          <w:p w:rsidR="00AB3FD5" w:rsidRDefault="00AB3FD5" w:rsidP="00AB3FD5">
            <w:pPr>
              <w:rPr>
                <w:rFonts w:ascii="Calibri" w:hAnsi="Calibri" w:cs="Calibri"/>
              </w:rPr>
            </w:pPr>
            <w:r w:rsidRPr="001E3B3F">
              <w:rPr>
                <w:rFonts w:ascii="Calibri" w:hAnsi="Calibri" w:cs="Calibri"/>
              </w:rPr>
              <w:t>The remaining applications were not raised for discussion and it was recommended that the decision be left to the planning officer following consultation.</w:t>
            </w:r>
          </w:p>
          <w:p w:rsidR="00FD5B85" w:rsidRDefault="00FD5B85" w:rsidP="00AB3FD5">
            <w:pPr>
              <w:rPr>
                <w:rFonts w:ascii="Calibri" w:hAnsi="Calibri" w:cs="Calibri"/>
              </w:rPr>
            </w:pPr>
          </w:p>
          <w:p w:rsidR="00F35B17" w:rsidRDefault="0065396F" w:rsidP="00AB3FD5">
            <w:pPr>
              <w:rPr>
                <w:rFonts w:ascii="Calibri" w:hAnsi="Calibri" w:cs="Calibri"/>
                <w:b/>
              </w:rPr>
            </w:pPr>
            <w:r>
              <w:rPr>
                <w:rFonts w:ascii="Calibri" w:hAnsi="Calibri" w:cs="Calibri"/>
              </w:rPr>
              <w:t>T</w:t>
            </w:r>
            <w:r w:rsidR="00AB3FD5" w:rsidRPr="001E3B3F">
              <w:rPr>
                <w:rFonts w:ascii="Calibri" w:hAnsi="Calibri" w:cs="Calibri"/>
              </w:rPr>
              <w:t xml:space="preserve">he </w:t>
            </w:r>
            <w:r w:rsidR="00C46DBC">
              <w:rPr>
                <w:rFonts w:ascii="Calibri" w:hAnsi="Calibri" w:cs="Calibri"/>
              </w:rPr>
              <w:t xml:space="preserve">detailed responses are attached  at appendix </w:t>
            </w:r>
            <w:r w:rsidR="00DB0255">
              <w:rPr>
                <w:rFonts w:ascii="Calibri" w:hAnsi="Calibri" w:cs="Calibri"/>
              </w:rPr>
              <w:t>A</w:t>
            </w:r>
          </w:p>
          <w:p w:rsidR="00E5172E" w:rsidRPr="00F35B17" w:rsidRDefault="00E5172E" w:rsidP="00AB3FD5">
            <w:pPr>
              <w:rPr>
                <w:rFonts w:ascii="Calibri" w:hAnsi="Calibri" w:cs="Calibri"/>
                <w:b/>
              </w:rPr>
            </w:pPr>
          </w:p>
        </w:tc>
        <w:tc>
          <w:tcPr>
            <w:tcW w:w="1428" w:type="dxa"/>
            <w:tcBorders>
              <w:top w:val="single" w:sz="4" w:space="0" w:color="auto"/>
              <w:left w:val="single" w:sz="4" w:space="0" w:color="auto"/>
              <w:bottom w:val="single" w:sz="4" w:space="0" w:color="auto"/>
              <w:right w:val="single" w:sz="4" w:space="0" w:color="auto"/>
            </w:tcBorders>
          </w:tcPr>
          <w:p w:rsidR="002A7AAF" w:rsidRPr="001E3B3F" w:rsidRDefault="002A7AAF">
            <w:pPr>
              <w:widowControl w:val="0"/>
              <w:autoSpaceDE w:val="0"/>
              <w:autoSpaceDN w:val="0"/>
              <w:adjustRightInd w:val="0"/>
              <w:jc w:val="both"/>
              <w:rPr>
                <w:rFonts w:ascii="Calibri" w:hAnsi="Calibri" w:cs="Calibri"/>
                <w:b/>
                <w:bCs/>
              </w:rPr>
            </w:pPr>
          </w:p>
        </w:tc>
      </w:tr>
      <w:tr w:rsidR="00AC13FC" w:rsidRPr="001E3B3F" w:rsidTr="00383F40">
        <w:tc>
          <w:tcPr>
            <w:tcW w:w="1520" w:type="dxa"/>
            <w:tcBorders>
              <w:top w:val="single" w:sz="4" w:space="0" w:color="auto"/>
              <w:left w:val="single" w:sz="4" w:space="0" w:color="auto"/>
              <w:bottom w:val="single" w:sz="4" w:space="0" w:color="auto"/>
              <w:right w:val="single" w:sz="4" w:space="0" w:color="auto"/>
            </w:tcBorders>
          </w:tcPr>
          <w:p w:rsidR="00AC13FC" w:rsidRPr="001E3B3F" w:rsidRDefault="005F0A9A" w:rsidP="00F95B71">
            <w:pPr>
              <w:widowControl w:val="0"/>
              <w:autoSpaceDE w:val="0"/>
              <w:autoSpaceDN w:val="0"/>
              <w:adjustRightInd w:val="0"/>
              <w:jc w:val="both"/>
              <w:rPr>
                <w:rFonts w:ascii="Calibri" w:hAnsi="Calibri" w:cs="Calibri"/>
                <w:b/>
                <w:bCs/>
              </w:rPr>
            </w:pPr>
            <w:r>
              <w:rPr>
                <w:rFonts w:ascii="Calibri" w:hAnsi="Calibri" w:cs="Calibri"/>
                <w:b/>
                <w:bCs/>
              </w:rPr>
              <w:lastRenderedPageBreak/>
              <w:t>2014/0</w:t>
            </w:r>
            <w:r w:rsidR="00135228">
              <w:rPr>
                <w:rFonts w:ascii="Calibri" w:hAnsi="Calibri" w:cs="Calibri"/>
                <w:b/>
                <w:bCs/>
              </w:rPr>
              <w:t>90</w:t>
            </w:r>
            <w:r w:rsidR="00BE11C3">
              <w:rPr>
                <w:rFonts w:ascii="Calibri" w:hAnsi="Calibri" w:cs="Calibri"/>
                <w:b/>
                <w:bCs/>
              </w:rPr>
              <w:t>P</w:t>
            </w:r>
          </w:p>
        </w:tc>
        <w:tc>
          <w:tcPr>
            <w:tcW w:w="7048" w:type="dxa"/>
            <w:tcBorders>
              <w:top w:val="single" w:sz="4" w:space="0" w:color="auto"/>
              <w:left w:val="single" w:sz="4" w:space="0" w:color="auto"/>
              <w:bottom w:val="single" w:sz="4" w:space="0" w:color="auto"/>
              <w:right w:val="single" w:sz="4" w:space="0" w:color="auto"/>
            </w:tcBorders>
          </w:tcPr>
          <w:p w:rsidR="00AC13FC" w:rsidRPr="001E3B3F" w:rsidRDefault="003E4D42">
            <w:pPr>
              <w:widowControl w:val="0"/>
              <w:autoSpaceDE w:val="0"/>
              <w:autoSpaceDN w:val="0"/>
              <w:adjustRightInd w:val="0"/>
              <w:jc w:val="both"/>
              <w:rPr>
                <w:rFonts w:ascii="Calibri" w:hAnsi="Calibri" w:cs="Calibri"/>
                <w:b/>
              </w:rPr>
            </w:pPr>
            <w:r>
              <w:rPr>
                <w:rFonts w:ascii="Calibri" w:hAnsi="Calibri" w:cs="Calibri"/>
                <w:b/>
              </w:rPr>
              <w:t>5</w:t>
            </w:r>
            <w:r w:rsidR="00AC13FC" w:rsidRPr="001E3B3F">
              <w:rPr>
                <w:rFonts w:ascii="Calibri" w:hAnsi="Calibri" w:cs="Calibri"/>
                <w:b/>
              </w:rPr>
              <w:t xml:space="preserve">  DATE OF NEXT MEETING</w:t>
            </w:r>
          </w:p>
          <w:p w:rsidR="00DB4AA3" w:rsidRPr="001E3B3F" w:rsidRDefault="00EB4708" w:rsidP="00FD5B85">
            <w:pPr>
              <w:widowControl w:val="0"/>
              <w:tabs>
                <w:tab w:val="num" w:pos="16"/>
              </w:tabs>
              <w:autoSpaceDE w:val="0"/>
              <w:autoSpaceDN w:val="0"/>
              <w:adjustRightInd w:val="0"/>
              <w:rPr>
                <w:rFonts w:ascii="Calibri" w:hAnsi="Calibri" w:cs="Calibri"/>
              </w:rPr>
            </w:pPr>
            <w:r>
              <w:rPr>
                <w:rFonts w:ascii="Calibri" w:hAnsi="Calibri" w:cs="Calibri"/>
              </w:rPr>
              <w:t>January 8</w:t>
            </w:r>
            <w:r w:rsidRPr="00EB4708">
              <w:rPr>
                <w:rFonts w:ascii="Calibri" w:hAnsi="Calibri" w:cs="Calibri"/>
                <w:vertAlign w:val="superscript"/>
              </w:rPr>
              <w:t>th</w:t>
            </w:r>
            <w:r>
              <w:rPr>
                <w:rFonts w:ascii="Calibri" w:hAnsi="Calibri" w:cs="Calibri"/>
              </w:rPr>
              <w:t xml:space="preserve"> 2015</w:t>
            </w:r>
          </w:p>
        </w:tc>
        <w:tc>
          <w:tcPr>
            <w:tcW w:w="1428" w:type="dxa"/>
            <w:tcBorders>
              <w:top w:val="single" w:sz="4" w:space="0" w:color="auto"/>
              <w:left w:val="single" w:sz="4" w:space="0" w:color="auto"/>
              <w:bottom w:val="single" w:sz="4" w:space="0" w:color="auto"/>
              <w:right w:val="single" w:sz="4" w:space="0" w:color="auto"/>
            </w:tcBorders>
          </w:tcPr>
          <w:p w:rsidR="00AC13FC" w:rsidRPr="001E3B3F" w:rsidRDefault="00AC13FC">
            <w:pPr>
              <w:widowControl w:val="0"/>
              <w:autoSpaceDE w:val="0"/>
              <w:autoSpaceDN w:val="0"/>
              <w:adjustRightInd w:val="0"/>
              <w:jc w:val="both"/>
              <w:rPr>
                <w:rFonts w:ascii="Calibri" w:hAnsi="Calibri" w:cs="Calibri"/>
                <w:b/>
                <w:bCs/>
              </w:rPr>
            </w:pPr>
          </w:p>
        </w:tc>
      </w:tr>
    </w:tbl>
    <w:p w:rsidR="00383F40" w:rsidRPr="001E3B3F" w:rsidRDefault="00383F40" w:rsidP="00383F40">
      <w:pPr>
        <w:rPr>
          <w:rFonts w:ascii="Calibri" w:hAnsi="Calibri" w:cs="Calibri"/>
        </w:rPr>
      </w:pPr>
    </w:p>
    <w:p w:rsidR="00277BD1" w:rsidRPr="00DA74DF" w:rsidRDefault="00383F40" w:rsidP="00DA74DF">
      <w:pPr>
        <w:numPr>
          <w:ilvl w:val="0"/>
          <w:numId w:val="26"/>
        </w:numPr>
        <w:rPr>
          <w:rFonts w:ascii="Calibri" w:hAnsi="Calibri" w:cs="Calibri"/>
        </w:rPr>
        <w:sectPr w:rsidR="00277BD1" w:rsidRPr="00DA74DF" w:rsidSect="00940FF5">
          <w:type w:val="continuous"/>
          <w:pgSz w:w="11907" w:h="16840" w:code="9"/>
          <w:pgMar w:top="1134" w:right="1134" w:bottom="1134" w:left="1134" w:header="709" w:footer="709" w:gutter="0"/>
          <w:cols w:space="708"/>
          <w:formProt w:val="0"/>
          <w:docGrid w:linePitch="360"/>
        </w:sectPr>
      </w:pPr>
      <w:r w:rsidRPr="001E3B3F">
        <w:rPr>
          <w:rFonts w:ascii="Calibri" w:hAnsi="Calibri" w:cs="Calibri"/>
        </w:rPr>
        <w:t>The</w:t>
      </w:r>
      <w:r w:rsidR="007F686A">
        <w:rPr>
          <w:rFonts w:ascii="Calibri" w:hAnsi="Calibri" w:cs="Calibri"/>
        </w:rPr>
        <w:t xml:space="preserve"> </w:t>
      </w:r>
      <w:r w:rsidR="0065396F">
        <w:rPr>
          <w:rFonts w:ascii="Calibri" w:hAnsi="Calibri" w:cs="Calibri"/>
        </w:rPr>
        <w:t>Chair</w:t>
      </w:r>
      <w:r w:rsidRPr="001E3B3F">
        <w:rPr>
          <w:rFonts w:ascii="Calibri" w:hAnsi="Calibri" w:cs="Calibri"/>
        </w:rPr>
        <w:t xml:space="preserve"> closed the meeti</w:t>
      </w:r>
      <w:r w:rsidR="00D207A2">
        <w:rPr>
          <w:rFonts w:ascii="Calibri" w:hAnsi="Calibri" w:cs="Calibri"/>
        </w:rPr>
        <w:t>ng at</w:t>
      </w:r>
      <w:r w:rsidR="00F57F6C">
        <w:rPr>
          <w:rFonts w:ascii="Calibri" w:hAnsi="Calibri" w:cs="Calibri"/>
        </w:rPr>
        <w:t xml:space="preserve"> </w:t>
      </w:r>
      <w:r w:rsidR="00E04342">
        <w:rPr>
          <w:rFonts w:ascii="Calibri" w:hAnsi="Calibri" w:cs="Calibri"/>
        </w:rPr>
        <w:t>7:25pm</w:t>
      </w:r>
    </w:p>
    <w:p w:rsidR="002F25DA" w:rsidRDefault="009C34E8" w:rsidP="00103E1F">
      <w:pPr>
        <w:rPr>
          <w:rFonts w:ascii="Arial" w:hAnsi="Arial" w:cs="Arial"/>
          <w:b/>
        </w:rPr>
      </w:pPr>
      <w:r>
        <w:rPr>
          <w:rFonts w:ascii="Arial" w:hAnsi="Arial" w:cs="Arial"/>
          <w:b/>
        </w:rPr>
        <w:lastRenderedPageBreak/>
        <w:t xml:space="preserve">Appendix </w:t>
      </w:r>
      <w:r w:rsidR="00DB0255">
        <w:rPr>
          <w:rFonts w:ascii="Arial" w:hAnsi="Arial" w:cs="Arial"/>
          <w:b/>
        </w:rPr>
        <w:t>A</w:t>
      </w:r>
    </w:p>
    <w:p w:rsidR="00406F67" w:rsidRDefault="00406F67" w:rsidP="00103E1F">
      <w:pPr>
        <w:rPr>
          <w:rFonts w:ascii="Arial" w:hAnsi="Arial" w:cs="Arial"/>
          <w:b/>
        </w:rPr>
      </w:pPr>
    </w:p>
    <w:tbl>
      <w:tblPr>
        <w:tblW w:w="15735" w:type="dxa"/>
        <w:tblInd w:w="-601" w:type="dxa"/>
        <w:tblCellMar>
          <w:left w:w="0" w:type="dxa"/>
          <w:right w:w="0" w:type="dxa"/>
        </w:tblCellMar>
        <w:tblLook w:val="04A0" w:firstRow="1" w:lastRow="0" w:firstColumn="1" w:lastColumn="0" w:noHBand="0" w:noVBand="1"/>
      </w:tblPr>
      <w:tblGrid>
        <w:gridCol w:w="764"/>
        <w:gridCol w:w="1770"/>
        <w:gridCol w:w="1305"/>
        <w:gridCol w:w="1024"/>
        <w:gridCol w:w="1342"/>
        <w:gridCol w:w="2280"/>
        <w:gridCol w:w="661"/>
        <w:gridCol w:w="1085"/>
        <w:gridCol w:w="1464"/>
        <w:gridCol w:w="1508"/>
        <w:gridCol w:w="2850"/>
      </w:tblGrid>
      <w:tr w:rsidR="005131DF" w:rsidRPr="005131DF" w:rsidTr="00406F67">
        <w:trPr>
          <w:trHeight w:val="300"/>
        </w:trPr>
        <w:tc>
          <w:tcPr>
            <w:tcW w:w="76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197</w:t>
            </w:r>
          </w:p>
        </w:tc>
        <w:tc>
          <w:tcPr>
            <w:tcW w:w="170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2014/2211/FUL</w:t>
            </w:r>
          </w:p>
        </w:tc>
        <w:tc>
          <w:tcPr>
            <w:tcW w:w="123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Frome Police Station Oakfield Road Frome Somerset BA11 4JG</w:t>
            </w:r>
          </w:p>
        </w:tc>
        <w:tc>
          <w:tcPr>
            <w:tcW w:w="101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Oakfield</w:t>
            </w:r>
          </w:p>
        </w:tc>
        <w:tc>
          <w:tcPr>
            <w:tcW w:w="125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Mr</w:t>
            </w:r>
          </w:p>
        </w:tc>
        <w:tc>
          <w:tcPr>
            <w:tcW w:w="22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Erection of 61 no. one, two, three and four bedroom dwellings. Access from Oakfield Road and associated works (re-submission of App. No. 2014/0174/FUL)</w:t>
            </w:r>
          </w:p>
        </w:tc>
        <w:tc>
          <w:tcPr>
            <w:tcW w:w="6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Oliver Marigold</w:t>
            </w:r>
          </w:p>
        </w:tc>
        <w:tc>
          <w:tcPr>
            <w:tcW w:w="1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Full Application</w:t>
            </w:r>
          </w:p>
        </w:tc>
        <w:tc>
          <w:tcPr>
            <w:tcW w:w="150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See response sent by separate email</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198</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2014/2323/TPO</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The Iron Gates Kingsway Precinct 9 King Street Frome BA11 1BH</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Market</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Pang Moore Partnership</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Proposed pruning of a London Plane tree subject to Tree Preservation Order M1330 - create new pollard framework at </w:t>
            </w:r>
            <w:proofErr w:type="spellStart"/>
            <w:r w:rsidRPr="005131DF">
              <w:rPr>
                <w:rFonts w:ascii="Arial" w:hAnsi="Arial" w:cs="Arial"/>
                <w:sz w:val="22"/>
                <w:szCs w:val="22"/>
              </w:rPr>
              <w:t>approx</w:t>
            </w:r>
            <w:proofErr w:type="spellEnd"/>
            <w:r w:rsidRPr="005131DF">
              <w:rPr>
                <w:rFonts w:ascii="Arial" w:hAnsi="Arial" w:cs="Arial"/>
                <w:sz w:val="22"/>
                <w:szCs w:val="22"/>
              </w:rPr>
              <w:t xml:space="preserve"> 2m lower than current level - i.e. at approx. 5-5.5m above ground level (consistent with the height above ground of the top of the adjacent sash window in the adjacent flank wall of the Iron Gates building &amp; bottom of the upper storey window of the adjacent flank wall of the Marks and </w:t>
            </w:r>
            <w:r w:rsidRPr="005131DF">
              <w:rPr>
                <w:rFonts w:ascii="Arial" w:hAnsi="Arial" w:cs="Arial"/>
                <w:sz w:val="22"/>
                <w:szCs w:val="22"/>
              </w:rPr>
              <w:lastRenderedPageBreak/>
              <w:t xml:space="preserve">Spencer </w:t>
            </w:r>
            <w:r w:rsidRPr="005131DF">
              <w:rPr>
                <w:rFonts w:ascii="Arial" w:hAnsi="Arial" w:cs="Arial"/>
                <w:sz w:val="22"/>
                <w:szCs w:val="22"/>
              </w:rPr>
              <w:t>building</w:t>
            </w:r>
            <w:r w:rsidRPr="005131DF">
              <w:rPr>
                <w:rFonts w:ascii="Arial" w:hAnsi="Arial" w:cs="Arial"/>
                <w:sz w:val="22"/>
                <w:szCs w:val="22"/>
              </w:rPr>
              <w:t>. Prune back side branches, shortening their previously truncated lengths by approx. 2m, prune and shape remaining light canopy growth, thin by approx. 15% and raise base of canopy to approx. 2.5m above ground level (as per application details) - repeat on a 3 yearly cycle.</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Bo Walsh</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Works / Felling of TPO Trees</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Frome Town Council is pleased to see that the tree is being managed rather than felled, however feel that the pruning is rather severe and would prefer the amount of pruning to be reduced</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199</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2014/2314/LBC</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The Silk Mill Merchants Barton Frome Somerset</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Market</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Mr Damon Moore</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Works in association with thermal and acoustic improvements to the Gallery/Weaving Shed.</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Carlton Langford</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Listed Building Consent</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Decision to be left to planning officer following consultation responses</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200</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2014/2310/HSE</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19 </w:t>
            </w:r>
            <w:proofErr w:type="spellStart"/>
            <w:r w:rsidRPr="005131DF">
              <w:rPr>
                <w:rFonts w:ascii="Arial" w:hAnsi="Arial" w:cs="Arial"/>
                <w:sz w:val="22"/>
                <w:szCs w:val="22"/>
              </w:rPr>
              <w:t>Vallis</w:t>
            </w:r>
            <w:proofErr w:type="spellEnd"/>
            <w:r w:rsidRPr="005131DF">
              <w:rPr>
                <w:rFonts w:ascii="Arial" w:hAnsi="Arial" w:cs="Arial"/>
                <w:sz w:val="22"/>
                <w:szCs w:val="22"/>
              </w:rPr>
              <w:t xml:space="preserve"> Way Frome Somerset BA11 3BJ</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Market</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Mr Keith Fowler</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To increase the height of the garden wall along </w:t>
            </w:r>
            <w:proofErr w:type="spellStart"/>
            <w:r w:rsidRPr="005131DF">
              <w:rPr>
                <w:rFonts w:ascii="Arial" w:hAnsi="Arial" w:cs="Arial"/>
                <w:sz w:val="22"/>
                <w:szCs w:val="22"/>
              </w:rPr>
              <w:t>Vallis</w:t>
            </w:r>
            <w:proofErr w:type="spellEnd"/>
            <w:r w:rsidRPr="005131DF">
              <w:rPr>
                <w:rFonts w:ascii="Arial" w:hAnsi="Arial" w:cs="Arial"/>
                <w:sz w:val="22"/>
                <w:szCs w:val="22"/>
              </w:rPr>
              <w:t xml:space="preserve"> Way from 1m to 1.8m over a 3m length to match the existing garden wall</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Conrad </w:t>
            </w:r>
            <w:proofErr w:type="spellStart"/>
            <w:r w:rsidRPr="005131DF">
              <w:rPr>
                <w:rFonts w:ascii="Arial" w:hAnsi="Arial" w:cs="Arial"/>
                <w:sz w:val="22"/>
                <w:szCs w:val="22"/>
              </w:rPr>
              <w:t>Rodzaj</w:t>
            </w:r>
            <w:proofErr w:type="spellEnd"/>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Householder</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Decision to be left to planning officer following consultation responses</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2014/2372/APP</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proofErr w:type="spellStart"/>
            <w:r w:rsidRPr="005131DF">
              <w:rPr>
                <w:rFonts w:ascii="Arial" w:hAnsi="Arial" w:cs="Arial"/>
                <w:sz w:val="22"/>
                <w:szCs w:val="22"/>
              </w:rPr>
              <w:t>Inspectron</w:t>
            </w:r>
            <w:proofErr w:type="spellEnd"/>
            <w:r w:rsidRPr="005131DF">
              <w:rPr>
                <w:rFonts w:ascii="Arial" w:hAnsi="Arial" w:cs="Arial"/>
                <w:sz w:val="22"/>
                <w:szCs w:val="22"/>
              </w:rPr>
              <w:t xml:space="preserve">, Apex House West End </w:t>
            </w:r>
            <w:r w:rsidRPr="005131DF">
              <w:rPr>
                <w:rFonts w:ascii="Arial" w:hAnsi="Arial" w:cs="Arial"/>
                <w:sz w:val="22"/>
                <w:szCs w:val="22"/>
              </w:rPr>
              <w:lastRenderedPageBreak/>
              <w:t>Frome Somerset BA11 3AS</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Market</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Mr Allen </w:t>
            </w:r>
            <w:proofErr w:type="spellStart"/>
            <w:r w:rsidRPr="005131DF">
              <w:rPr>
                <w:rFonts w:ascii="Arial" w:hAnsi="Arial" w:cs="Arial"/>
                <w:sz w:val="22"/>
                <w:szCs w:val="22"/>
              </w:rPr>
              <w:t>Harle</w:t>
            </w:r>
            <w:proofErr w:type="spellEnd"/>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Application for approval of details reserved by condition 4 (external </w:t>
            </w:r>
            <w:r w:rsidRPr="005131DF">
              <w:rPr>
                <w:rFonts w:ascii="Arial" w:hAnsi="Arial" w:cs="Arial"/>
                <w:sz w:val="22"/>
                <w:szCs w:val="22"/>
              </w:rPr>
              <w:lastRenderedPageBreak/>
              <w:t>doors and windows) of planning application 2011/3029.</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Carlton Langford</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Approval of Details - Cond</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Decision to be left to planning officer following consultation responses</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202</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2014/2400/FUL</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The Old Tannery Lower </w:t>
            </w:r>
            <w:proofErr w:type="spellStart"/>
            <w:r w:rsidRPr="005131DF">
              <w:rPr>
                <w:rFonts w:ascii="Arial" w:hAnsi="Arial" w:cs="Arial"/>
                <w:sz w:val="22"/>
                <w:szCs w:val="22"/>
              </w:rPr>
              <w:t>Keyford</w:t>
            </w:r>
            <w:proofErr w:type="spellEnd"/>
            <w:r w:rsidRPr="005131DF">
              <w:rPr>
                <w:rFonts w:ascii="Arial" w:hAnsi="Arial" w:cs="Arial"/>
                <w:sz w:val="22"/>
                <w:szCs w:val="22"/>
              </w:rPr>
              <w:t xml:space="preserve"> Frome Somerset BA11 4AR</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proofErr w:type="spellStart"/>
            <w:r w:rsidRPr="005131DF">
              <w:rPr>
                <w:rFonts w:ascii="Arial" w:hAnsi="Arial" w:cs="Arial"/>
                <w:sz w:val="22"/>
                <w:szCs w:val="22"/>
              </w:rPr>
              <w:t>Keyford</w:t>
            </w:r>
            <w:proofErr w:type="spellEnd"/>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Mr A. </w:t>
            </w:r>
            <w:proofErr w:type="spellStart"/>
            <w:r w:rsidRPr="005131DF">
              <w:rPr>
                <w:rFonts w:ascii="Arial" w:hAnsi="Arial" w:cs="Arial"/>
                <w:sz w:val="22"/>
                <w:szCs w:val="22"/>
              </w:rPr>
              <w:t>Bethell</w:t>
            </w:r>
            <w:proofErr w:type="spellEnd"/>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Alterations to Ground and First floor with Change of use of Second and Third floors from Class B1 to Residential Class C3.</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James U'Dell</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Full Application</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Recommend refusal - Object to the loss of the commercial/employment use of the upper floors, there is no evidence to suggest that there is no demand for this use. The noise assessment does not appear to be conclusive that there will be no noise impact on the residential element and have concerns over the loss of two parking spaces</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203</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2014/2357/APP</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Bennetts Gardens Frome Somerset BA11 4JQ</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Oakfield</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Mr</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Application for approval of details reserved by condition 5 (drainage) of planning application 2013/1177.</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Oliver Marigold</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Approval of Details - Cond</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Decision to be left to planning officer following consultation responses</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204</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2014/1224/OTS</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proofErr w:type="spellStart"/>
            <w:r w:rsidRPr="005131DF">
              <w:rPr>
                <w:rFonts w:ascii="Arial" w:hAnsi="Arial" w:cs="Arial"/>
                <w:sz w:val="22"/>
                <w:szCs w:val="22"/>
              </w:rPr>
              <w:t>Saxonvale</w:t>
            </w:r>
            <w:proofErr w:type="spellEnd"/>
            <w:r w:rsidRPr="005131DF">
              <w:rPr>
                <w:rFonts w:ascii="Arial" w:hAnsi="Arial" w:cs="Arial"/>
                <w:sz w:val="22"/>
                <w:szCs w:val="22"/>
              </w:rPr>
              <w:t xml:space="preserve"> Frome Somerset BA11 1PR BA11 1PT</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Market</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Mr, c/o Agent United Kingdom</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Demolition of existing building and development of up to 60 residential dwellings, new access, landscaping and all associated infrastructure (as </w:t>
            </w:r>
            <w:r w:rsidRPr="005131DF">
              <w:rPr>
                <w:rFonts w:ascii="Arial" w:hAnsi="Arial" w:cs="Arial"/>
                <w:sz w:val="22"/>
                <w:szCs w:val="22"/>
              </w:rPr>
              <w:lastRenderedPageBreak/>
              <w:t>amended by plans received 14th November 2014 and amplified in the agent's letter dated 13th November 2014)</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Oliver Marigold</w:t>
            </w:r>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Outline - Some Matters Reserved</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See response sent by separate email</w:t>
            </w:r>
          </w:p>
        </w:tc>
      </w:tr>
      <w:tr w:rsidR="005131DF" w:rsidRPr="005131DF" w:rsidTr="00406F67">
        <w:trPr>
          <w:trHeight w:val="300"/>
        </w:trPr>
        <w:tc>
          <w:tcPr>
            <w:tcW w:w="76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lastRenderedPageBreak/>
              <w:t>205</w:t>
            </w:r>
          </w:p>
        </w:tc>
        <w:tc>
          <w:tcPr>
            <w:tcW w:w="1703"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2014/2358/HSE</w:t>
            </w:r>
          </w:p>
        </w:tc>
        <w:tc>
          <w:tcPr>
            <w:tcW w:w="123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111 </w:t>
            </w:r>
            <w:proofErr w:type="spellStart"/>
            <w:r w:rsidRPr="005131DF">
              <w:rPr>
                <w:rFonts w:ascii="Arial" w:hAnsi="Arial" w:cs="Arial"/>
                <w:sz w:val="22"/>
                <w:szCs w:val="22"/>
              </w:rPr>
              <w:t>Rodden</w:t>
            </w:r>
            <w:proofErr w:type="spellEnd"/>
            <w:r w:rsidRPr="005131DF">
              <w:rPr>
                <w:rFonts w:ascii="Arial" w:hAnsi="Arial" w:cs="Arial"/>
                <w:sz w:val="22"/>
                <w:szCs w:val="22"/>
              </w:rPr>
              <w:t xml:space="preserve"> Road Frome Somerset BA11 2AJ</w:t>
            </w:r>
          </w:p>
        </w:tc>
        <w:tc>
          <w:tcPr>
            <w:tcW w:w="1017"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Berkley Down</w:t>
            </w:r>
          </w:p>
        </w:tc>
        <w:tc>
          <w:tcPr>
            <w:tcW w:w="1259"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Ms C Butler</w:t>
            </w:r>
          </w:p>
        </w:tc>
        <w:tc>
          <w:tcPr>
            <w:tcW w:w="228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First floor extension on the rear elevation</w:t>
            </w:r>
          </w:p>
        </w:tc>
        <w:tc>
          <w:tcPr>
            <w:tcW w:w="661"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DEL</w:t>
            </w:r>
          </w:p>
        </w:tc>
        <w:tc>
          <w:tcPr>
            <w:tcW w:w="106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 xml:space="preserve">Conrad </w:t>
            </w:r>
            <w:proofErr w:type="spellStart"/>
            <w:r w:rsidRPr="005131DF">
              <w:rPr>
                <w:rFonts w:ascii="Arial" w:hAnsi="Arial" w:cs="Arial"/>
                <w:sz w:val="22"/>
                <w:szCs w:val="22"/>
              </w:rPr>
              <w:t>Rodzaj</w:t>
            </w:r>
            <w:proofErr w:type="spellEnd"/>
          </w:p>
        </w:tc>
        <w:tc>
          <w:tcPr>
            <w:tcW w:w="1386"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Householder</w:t>
            </w:r>
          </w:p>
        </w:tc>
        <w:tc>
          <w:tcPr>
            <w:tcW w:w="1508"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04/12/2014</w:t>
            </w:r>
          </w:p>
        </w:tc>
        <w:tc>
          <w:tcPr>
            <w:tcW w:w="2850" w:type="dxa"/>
            <w:tcBorders>
              <w:top w:val="nil"/>
              <w:left w:val="nil"/>
              <w:bottom w:val="single" w:sz="8" w:space="0" w:color="auto"/>
              <w:right w:val="single" w:sz="8" w:space="0" w:color="auto"/>
            </w:tcBorders>
            <w:noWrap/>
            <w:tcMar>
              <w:top w:w="0" w:type="dxa"/>
              <w:left w:w="108" w:type="dxa"/>
              <w:bottom w:w="0" w:type="dxa"/>
              <w:right w:w="108" w:type="dxa"/>
            </w:tcMar>
            <w:hideMark/>
          </w:tcPr>
          <w:p w:rsidR="00406F67" w:rsidRPr="005131DF" w:rsidRDefault="00406F67">
            <w:pPr>
              <w:rPr>
                <w:rFonts w:ascii="Arial" w:eastAsiaTheme="minorHAnsi" w:hAnsi="Arial" w:cs="Arial"/>
                <w:sz w:val="22"/>
                <w:szCs w:val="22"/>
              </w:rPr>
            </w:pPr>
            <w:r w:rsidRPr="005131DF">
              <w:rPr>
                <w:rFonts w:ascii="Arial" w:hAnsi="Arial" w:cs="Arial"/>
                <w:sz w:val="22"/>
                <w:szCs w:val="22"/>
              </w:rPr>
              <w:t>Decision to be left to planning officer following consultation responses</w:t>
            </w:r>
          </w:p>
        </w:tc>
      </w:tr>
    </w:tbl>
    <w:p w:rsidR="00406F67" w:rsidRDefault="00406F67" w:rsidP="00103E1F">
      <w:pPr>
        <w:rPr>
          <w:rFonts w:ascii="Arial" w:hAnsi="Arial" w:cs="Arial"/>
          <w:b/>
        </w:rPr>
      </w:pPr>
    </w:p>
    <w:p w:rsidR="00406F67" w:rsidRDefault="00406F67" w:rsidP="00103E1F">
      <w:pPr>
        <w:rPr>
          <w:rFonts w:ascii="Arial" w:hAnsi="Arial" w:cs="Arial"/>
          <w:b/>
        </w:rPr>
      </w:pPr>
    </w:p>
    <w:p w:rsidR="00406F67" w:rsidRPr="00406F67" w:rsidRDefault="00406F67" w:rsidP="00103E1F">
      <w:pPr>
        <w:rPr>
          <w:rFonts w:ascii="Arial" w:hAnsi="Arial" w:cs="Arial"/>
          <w:b/>
        </w:rPr>
      </w:pPr>
      <w:r w:rsidRPr="00406F67">
        <w:rPr>
          <w:rFonts w:ascii="Arial" w:hAnsi="Arial" w:cs="Arial"/>
          <w:b/>
        </w:rPr>
        <w:t>Responses sent by email</w:t>
      </w:r>
    </w:p>
    <w:p w:rsidR="00406F67" w:rsidRDefault="00406F67" w:rsidP="00103E1F">
      <w:pPr>
        <w:rPr>
          <w:rFonts w:ascii="Arial" w:hAnsi="Arial" w:cs="Arial"/>
          <w:b/>
        </w:rPr>
      </w:pPr>
    </w:p>
    <w:p w:rsidR="00406F67" w:rsidRPr="00DB0255" w:rsidRDefault="00406F67" w:rsidP="00406F67">
      <w:pPr>
        <w:rPr>
          <w:rFonts w:ascii="Arial" w:hAnsi="Arial" w:cs="Arial"/>
          <w:b/>
        </w:rPr>
      </w:pPr>
      <w:r w:rsidRPr="00DB0255">
        <w:rPr>
          <w:rFonts w:ascii="Arial" w:hAnsi="Arial" w:cs="Arial"/>
          <w:b/>
        </w:rPr>
        <w:t xml:space="preserve">197 - 2014/2211 Frome Police </w:t>
      </w:r>
      <w:proofErr w:type="gramStart"/>
      <w:r w:rsidRPr="00DB0255">
        <w:rPr>
          <w:rFonts w:ascii="Arial" w:hAnsi="Arial" w:cs="Arial"/>
          <w:b/>
        </w:rPr>
        <w:t>Station ,</w:t>
      </w:r>
      <w:proofErr w:type="gramEnd"/>
      <w:r w:rsidRPr="00DB0255">
        <w:rPr>
          <w:rFonts w:ascii="Arial" w:hAnsi="Arial" w:cs="Arial"/>
          <w:b/>
        </w:rPr>
        <w:t xml:space="preserve"> Oakfield Road</w:t>
      </w:r>
    </w:p>
    <w:p w:rsidR="00406F67" w:rsidRPr="00406F67" w:rsidRDefault="00406F67" w:rsidP="00406F67">
      <w:pPr>
        <w:rPr>
          <w:rFonts w:ascii="Arial" w:hAnsi="Arial" w:cs="Arial"/>
        </w:rPr>
      </w:pPr>
    </w:p>
    <w:p w:rsidR="00406F67" w:rsidRPr="00406F67" w:rsidRDefault="00406F67" w:rsidP="00406F67">
      <w:pPr>
        <w:rPr>
          <w:rFonts w:ascii="Arial" w:hAnsi="Arial" w:cs="Arial"/>
        </w:rPr>
      </w:pPr>
      <w:r w:rsidRPr="00406F67">
        <w:rPr>
          <w:rFonts w:ascii="Arial" w:hAnsi="Arial" w:cs="Arial"/>
        </w:rPr>
        <w:t xml:space="preserve">In response to the revised application for the Police Station, the town council planning </w:t>
      </w:r>
      <w:proofErr w:type="spellStart"/>
      <w:r w:rsidRPr="00406F67">
        <w:rPr>
          <w:rFonts w:ascii="Arial" w:hAnsi="Arial" w:cs="Arial"/>
        </w:rPr>
        <w:t>sub committee</w:t>
      </w:r>
      <w:proofErr w:type="spellEnd"/>
      <w:r w:rsidRPr="00406F67">
        <w:rPr>
          <w:rFonts w:ascii="Arial" w:hAnsi="Arial" w:cs="Arial"/>
        </w:rPr>
        <w:t xml:space="preserve"> has the following comments.</w:t>
      </w:r>
    </w:p>
    <w:p w:rsidR="00406F67" w:rsidRPr="00406F67" w:rsidRDefault="00406F67" w:rsidP="00406F67">
      <w:pPr>
        <w:rPr>
          <w:rFonts w:ascii="Arial" w:hAnsi="Arial" w:cs="Arial"/>
        </w:rPr>
      </w:pPr>
      <w:r w:rsidRPr="00406F67">
        <w:rPr>
          <w:rFonts w:ascii="Arial" w:hAnsi="Arial" w:cs="Arial"/>
        </w:rPr>
        <w:t xml:space="preserve">Recommend that the application is </w:t>
      </w:r>
      <w:proofErr w:type="gramStart"/>
      <w:r w:rsidRPr="00406F67">
        <w:rPr>
          <w:rFonts w:ascii="Arial" w:hAnsi="Arial" w:cs="Arial"/>
        </w:rPr>
        <w:t>refused,</w:t>
      </w:r>
      <w:proofErr w:type="gramEnd"/>
      <w:r w:rsidRPr="00406F67">
        <w:rPr>
          <w:rFonts w:ascii="Arial" w:hAnsi="Arial" w:cs="Arial"/>
        </w:rPr>
        <w:t xml:space="preserve"> this application does not overcome any of the refusal reasons on the decision notice.</w:t>
      </w:r>
    </w:p>
    <w:p w:rsidR="00406F67" w:rsidRPr="00406F67" w:rsidRDefault="00406F67" w:rsidP="00406F67">
      <w:pPr>
        <w:rPr>
          <w:rFonts w:ascii="Arial" w:hAnsi="Arial" w:cs="Arial"/>
        </w:rPr>
      </w:pPr>
    </w:p>
    <w:p w:rsidR="00406F67" w:rsidRPr="00406F67" w:rsidRDefault="00406F67" w:rsidP="00406F67">
      <w:pPr>
        <w:rPr>
          <w:rFonts w:ascii="Arial" w:hAnsi="Arial" w:cs="Arial"/>
        </w:rPr>
      </w:pPr>
      <w:r w:rsidRPr="00406F67">
        <w:rPr>
          <w:rFonts w:ascii="Arial" w:hAnsi="Arial" w:cs="Arial"/>
        </w:rPr>
        <w:t>There is now no provision for affordable housing, which is difficult to accept as 14 affordable units were proposed on the pervious scheme for 64 dwellings yet it is not viable to provide any for 61 dwellings. The current housing crisis is that there is not enough affordable housing and on a site of 61 dwellings there needs to be some affordable housing.</w:t>
      </w:r>
    </w:p>
    <w:p w:rsidR="00406F67" w:rsidRPr="00406F67" w:rsidRDefault="00406F67" w:rsidP="00406F67">
      <w:pPr>
        <w:rPr>
          <w:rFonts w:ascii="Arial" w:hAnsi="Arial" w:cs="Arial"/>
        </w:rPr>
      </w:pPr>
    </w:p>
    <w:p w:rsidR="00406F67" w:rsidRDefault="00406F67" w:rsidP="00406F67">
      <w:pPr>
        <w:rPr>
          <w:rFonts w:ascii="Arial" w:hAnsi="Arial" w:cs="Arial"/>
        </w:rPr>
      </w:pPr>
      <w:r w:rsidRPr="00406F67">
        <w:rPr>
          <w:rFonts w:ascii="Arial" w:hAnsi="Arial" w:cs="Arial"/>
        </w:rPr>
        <w:t>The figures referred to in the transport statement suggest that there was in excess of 200 vehicle movements per day when the courts and police station were in operation, we do not believe that these figures are accurate therefore affecting the findings of the report. Have these figures been confirmed by the police.</w:t>
      </w:r>
    </w:p>
    <w:p w:rsidR="00DB0255" w:rsidRPr="00406F67" w:rsidRDefault="00DB0255" w:rsidP="00406F67">
      <w:pPr>
        <w:rPr>
          <w:rFonts w:ascii="Arial" w:hAnsi="Arial" w:cs="Arial"/>
        </w:rPr>
      </w:pPr>
    </w:p>
    <w:p w:rsidR="00406F67" w:rsidRPr="00406F67" w:rsidRDefault="00406F67" w:rsidP="00406F67">
      <w:pPr>
        <w:rPr>
          <w:rFonts w:ascii="Arial" w:hAnsi="Arial" w:cs="Arial"/>
        </w:rPr>
      </w:pPr>
      <w:r w:rsidRPr="00406F67">
        <w:rPr>
          <w:rFonts w:ascii="Arial" w:hAnsi="Arial" w:cs="Arial"/>
        </w:rPr>
        <w:lastRenderedPageBreak/>
        <w:t>Nothing has been significantly changed in the design to address reason 4. The materials and design will have a detrimental impact on the adjacent Conservation Area.</w:t>
      </w:r>
    </w:p>
    <w:p w:rsidR="00406F67" w:rsidRPr="00406F67" w:rsidRDefault="00406F67" w:rsidP="00406F67">
      <w:pPr>
        <w:rPr>
          <w:rFonts w:ascii="Arial" w:hAnsi="Arial" w:cs="Arial"/>
        </w:rPr>
      </w:pPr>
    </w:p>
    <w:p w:rsidR="00406F67" w:rsidRPr="00406F67" w:rsidRDefault="00406F67" w:rsidP="00406F67">
      <w:pPr>
        <w:rPr>
          <w:rFonts w:ascii="Arial" w:hAnsi="Arial" w:cs="Arial"/>
        </w:rPr>
      </w:pPr>
      <w:r w:rsidRPr="00406F67">
        <w:rPr>
          <w:rFonts w:ascii="Arial" w:hAnsi="Arial" w:cs="Arial"/>
        </w:rPr>
        <w:t>For refusal reason 5, there still does not appear to be any planning obligations.</w:t>
      </w:r>
      <w:r w:rsidR="00DB0255">
        <w:rPr>
          <w:rFonts w:ascii="Arial" w:hAnsi="Arial" w:cs="Arial"/>
        </w:rPr>
        <w:t xml:space="preserve"> </w:t>
      </w:r>
      <w:r w:rsidRPr="00406F67">
        <w:rPr>
          <w:rFonts w:ascii="Arial" w:hAnsi="Arial" w:cs="Arial"/>
        </w:rPr>
        <w:t>The parking spaces for plots 1&amp;2 appear to only be accessible over land not within the application boundary.</w:t>
      </w:r>
    </w:p>
    <w:p w:rsidR="00406F67" w:rsidRPr="00406F67" w:rsidRDefault="00406F67" w:rsidP="00103E1F">
      <w:pPr>
        <w:rPr>
          <w:rFonts w:ascii="Arial" w:hAnsi="Arial" w:cs="Arial"/>
        </w:rPr>
      </w:pPr>
    </w:p>
    <w:p w:rsidR="00406F67" w:rsidRDefault="00406F67" w:rsidP="00103E1F">
      <w:pPr>
        <w:rPr>
          <w:rFonts w:ascii="Arial" w:hAnsi="Arial" w:cs="Arial"/>
          <w:b/>
        </w:rPr>
      </w:pPr>
    </w:p>
    <w:p w:rsidR="00406F67" w:rsidRDefault="00406F67" w:rsidP="00103E1F">
      <w:pPr>
        <w:rPr>
          <w:rFonts w:ascii="Arial" w:hAnsi="Arial" w:cs="Arial"/>
          <w:b/>
        </w:rPr>
      </w:pPr>
    </w:p>
    <w:p w:rsidR="00406F67" w:rsidRDefault="00406F67" w:rsidP="00103E1F">
      <w:pPr>
        <w:rPr>
          <w:rFonts w:ascii="Arial" w:hAnsi="Arial" w:cs="Arial"/>
          <w:b/>
        </w:rPr>
      </w:pPr>
      <w:r>
        <w:rPr>
          <w:rFonts w:ascii="Arial" w:hAnsi="Arial" w:cs="Arial"/>
          <w:b/>
        </w:rPr>
        <w:t xml:space="preserve">204 - </w:t>
      </w:r>
      <w:r w:rsidRPr="00406F67">
        <w:rPr>
          <w:rFonts w:ascii="Arial" w:hAnsi="Arial" w:cs="Arial"/>
          <w:b/>
        </w:rPr>
        <w:t xml:space="preserve">2014/1224 </w:t>
      </w:r>
      <w:proofErr w:type="spellStart"/>
      <w:r w:rsidRPr="00406F67">
        <w:rPr>
          <w:rFonts w:ascii="Arial" w:hAnsi="Arial" w:cs="Arial"/>
          <w:b/>
        </w:rPr>
        <w:t>Saxonvale</w:t>
      </w:r>
      <w:proofErr w:type="spellEnd"/>
      <w:r w:rsidRPr="00406F67">
        <w:rPr>
          <w:rFonts w:ascii="Arial" w:hAnsi="Arial" w:cs="Arial"/>
          <w:b/>
        </w:rPr>
        <w:t xml:space="preserve"> Frome</w:t>
      </w:r>
    </w:p>
    <w:p w:rsidR="00406F67" w:rsidRDefault="00406F67" w:rsidP="00103E1F">
      <w:pPr>
        <w:rPr>
          <w:rFonts w:ascii="Arial" w:hAnsi="Arial" w:cs="Arial"/>
          <w:b/>
        </w:rPr>
      </w:pPr>
    </w:p>
    <w:p w:rsidR="00406F67" w:rsidRDefault="00406F67" w:rsidP="00406F67">
      <w:pPr>
        <w:rPr>
          <w:rFonts w:ascii="Arial" w:hAnsi="Arial" w:cs="Arial"/>
        </w:rPr>
      </w:pPr>
      <w:r w:rsidRPr="00406F67">
        <w:rPr>
          <w:rFonts w:ascii="Arial" w:hAnsi="Arial" w:cs="Arial"/>
        </w:rPr>
        <w:t xml:space="preserve">Refuse - We support in principal the comments of the Civic Society which are further supported by our Traffic Consultant. Frome Town Council are unable to support this application in outline as it is not possible to fully assess the impact of the development in conjunction with the adjoining applications within the </w:t>
      </w:r>
      <w:proofErr w:type="spellStart"/>
      <w:r w:rsidRPr="00406F67">
        <w:rPr>
          <w:rFonts w:ascii="Arial" w:hAnsi="Arial" w:cs="Arial"/>
        </w:rPr>
        <w:t>Saxonvale</w:t>
      </w:r>
      <w:proofErr w:type="spellEnd"/>
      <w:r w:rsidRPr="00406F67">
        <w:rPr>
          <w:rFonts w:ascii="Arial" w:hAnsi="Arial" w:cs="Arial"/>
        </w:rPr>
        <w:t xml:space="preserve"> site. </w:t>
      </w:r>
    </w:p>
    <w:p w:rsidR="00406F67" w:rsidRDefault="00406F67" w:rsidP="00406F67">
      <w:pPr>
        <w:rPr>
          <w:rFonts w:ascii="Arial" w:hAnsi="Arial" w:cs="Arial"/>
        </w:rPr>
      </w:pPr>
    </w:p>
    <w:p w:rsidR="00406F67" w:rsidRDefault="00406F67" w:rsidP="00406F67">
      <w:pPr>
        <w:rPr>
          <w:rFonts w:ascii="Arial" w:hAnsi="Arial" w:cs="Arial"/>
        </w:rPr>
      </w:pPr>
      <w:r w:rsidRPr="00406F67">
        <w:rPr>
          <w:rFonts w:ascii="Arial" w:hAnsi="Arial" w:cs="Arial"/>
        </w:rPr>
        <w:t xml:space="preserve">We are in principle in favour of housing on this site and would wish the developers to negotiate with Mendip regarding the size of affordable housing to ensure the right type of housing is provided (there is a particular need for 4 bedroom houses). We are also concerned about how the Section 106 contributions for the whole site will be dealt with, in particular regarding the highways contributions, there are proposals form both Frontier and </w:t>
      </w:r>
      <w:proofErr w:type="spellStart"/>
      <w:r w:rsidRPr="00406F67">
        <w:rPr>
          <w:rFonts w:ascii="Arial" w:hAnsi="Arial" w:cs="Arial"/>
        </w:rPr>
        <w:t>Terramond</w:t>
      </w:r>
      <w:proofErr w:type="spellEnd"/>
      <w:r w:rsidRPr="00406F67">
        <w:rPr>
          <w:rFonts w:ascii="Arial" w:hAnsi="Arial" w:cs="Arial"/>
        </w:rPr>
        <w:t xml:space="preserve"> for how the </w:t>
      </w:r>
      <w:proofErr w:type="spellStart"/>
      <w:r w:rsidRPr="00406F67">
        <w:rPr>
          <w:rFonts w:ascii="Arial" w:hAnsi="Arial" w:cs="Arial"/>
        </w:rPr>
        <w:t>Gorehedge</w:t>
      </w:r>
      <w:proofErr w:type="spellEnd"/>
      <w:r w:rsidRPr="00406F67">
        <w:rPr>
          <w:rFonts w:ascii="Arial" w:hAnsi="Arial" w:cs="Arial"/>
        </w:rPr>
        <w:t xml:space="preserve"> junction should be dealt with, but unless there is a comprehensive scheme it cannot be guaranteed that either scheme can be achieved through S106 contributions.  </w:t>
      </w:r>
    </w:p>
    <w:p w:rsidR="00406F67" w:rsidRDefault="00406F67" w:rsidP="00406F67">
      <w:pPr>
        <w:rPr>
          <w:rFonts w:ascii="Arial" w:hAnsi="Arial" w:cs="Arial"/>
        </w:rPr>
      </w:pPr>
    </w:p>
    <w:p w:rsidR="00406F67" w:rsidRDefault="00406F67" w:rsidP="00103E1F">
      <w:pPr>
        <w:rPr>
          <w:rFonts w:ascii="Arial" w:hAnsi="Arial" w:cs="Arial"/>
          <w:b/>
        </w:rPr>
      </w:pPr>
      <w:r w:rsidRPr="00406F67">
        <w:rPr>
          <w:rFonts w:ascii="Arial" w:hAnsi="Arial" w:cs="Arial"/>
        </w:rPr>
        <w:t xml:space="preserve">When the previous </w:t>
      </w:r>
      <w:proofErr w:type="spellStart"/>
      <w:r w:rsidRPr="00406F67">
        <w:rPr>
          <w:rFonts w:ascii="Arial" w:hAnsi="Arial" w:cs="Arial"/>
        </w:rPr>
        <w:t>Terramond</w:t>
      </w:r>
      <w:proofErr w:type="spellEnd"/>
      <w:r w:rsidRPr="00406F67">
        <w:rPr>
          <w:rFonts w:ascii="Arial" w:hAnsi="Arial" w:cs="Arial"/>
        </w:rPr>
        <w:t xml:space="preserve"> scheme was being considered, SCC put together a proposal for the </w:t>
      </w:r>
      <w:proofErr w:type="spellStart"/>
      <w:r w:rsidRPr="00406F67">
        <w:rPr>
          <w:rFonts w:ascii="Arial" w:hAnsi="Arial" w:cs="Arial"/>
        </w:rPr>
        <w:t>Groehedege</w:t>
      </w:r>
      <w:proofErr w:type="spellEnd"/>
      <w:r w:rsidRPr="00406F67">
        <w:rPr>
          <w:rFonts w:ascii="Arial" w:hAnsi="Arial" w:cs="Arial"/>
        </w:rPr>
        <w:t xml:space="preserve"> junction </w:t>
      </w:r>
      <w:proofErr w:type="gramStart"/>
      <w:r w:rsidRPr="00406F67">
        <w:rPr>
          <w:rFonts w:ascii="Arial" w:hAnsi="Arial" w:cs="Arial"/>
        </w:rPr>
        <w:t>which</w:t>
      </w:r>
      <w:proofErr w:type="gramEnd"/>
      <w:r w:rsidRPr="00406F67">
        <w:rPr>
          <w:rFonts w:ascii="Arial" w:hAnsi="Arial" w:cs="Arial"/>
        </w:rPr>
        <w:t xml:space="preserve"> also included </w:t>
      </w:r>
      <w:proofErr w:type="spellStart"/>
      <w:r w:rsidRPr="00406F67">
        <w:rPr>
          <w:rFonts w:ascii="Arial" w:hAnsi="Arial" w:cs="Arial"/>
        </w:rPr>
        <w:t>Keyford</w:t>
      </w:r>
      <w:proofErr w:type="spellEnd"/>
      <w:r w:rsidRPr="00406F67">
        <w:rPr>
          <w:rFonts w:ascii="Arial" w:hAnsi="Arial" w:cs="Arial"/>
        </w:rPr>
        <w:t xml:space="preserve">, which is not included within either the Frontier or </w:t>
      </w:r>
      <w:proofErr w:type="spellStart"/>
      <w:r w:rsidRPr="00406F67">
        <w:rPr>
          <w:rFonts w:ascii="Arial" w:hAnsi="Arial" w:cs="Arial"/>
        </w:rPr>
        <w:t>Terramond</w:t>
      </w:r>
      <w:proofErr w:type="spellEnd"/>
      <w:r w:rsidRPr="00406F67">
        <w:rPr>
          <w:rFonts w:ascii="Arial" w:hAnsi="Arial" w:cs="Arial"/>
        </w:rPr>
        <w:t xml:space="preserve"> proposals, this area also need to be looked at as part of the highways contribution.</w:t>
      </w:r>
    </w:p>
    <w:p w:rsidR="00406F67" w:rsidRPr="00E50F23" w:rsidRDefault="00406F67" w:rsidP="00103E1F">
      <w:pPr>
        <w:rPr>
          <w:rFonts w:ascii="Arial" w:hAnsi="Arial" w:cs="Arial"/>
          <w:b/>
        </w:rPr>
        <w:sectPr w:rsidR="00406F67" w:rsidRPr="00E50F23" w:rsidSect="00940FF5">
          <w:headerReference w:type="even" r:id="rId15"/>
          <w:headerReference w:type="default" r:id="rId16"/>
          <w:headerReference w:type="first" r:id="rId17"/>
          <w:pgSz w:w="16840" w:h="11907" w:orient="landscape" w:code="9"/>
          <w:pgMar w:top="1134" w:right="1134" w:bottom="1134" w:left="1134" w:header="709" w:footer="709" w:gutter="0"/>
          <w:cols w:space="708"/>
          <w:formProt w:val="0"/>
          <w:docGrid w:linePitch="360"/>
        </w:sectPr>
      </w:pPr>
    </w:p>
    <w:p w:rsidR="008135F6" w:rsidRPr="00BC08BE" w:rsidRDefault="008135F6" w:rsidP="0045573A">
      <w:pPr>
        <w:jc w:val="both"/>
      </w:pPr>
    </w:p>
    <w:sectPr w:rsidR="008135F6" w:rsidRPr="00BC08BE" w:rsidSect="00940FF5">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C4" w:rsidRDefault="006950C4">
      <w:r>
        <w:separator/>
      </w:r>
    </w:p>
  </w:endnote>
  <w:endnote w:type="continuationSeparator" w:id="0">
    <w:p w:rsidR="006950C4" w:rsidRDefault="0069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C4" w:rsidRDefault="006950C4">
      <w:r>
        <w:separator/>
      </w:r>
    </w:p>
  </w:footnote>
  <w:footnote w:type="continuationSeparator" w:id="0">
    <w:p w:rsidR="006950C4" w:rsidRDefault="00695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Pr="00B7486F" w:rsidRDefault="008A35E2" w:rsidP="00E50F23">
    <w:pPr>
      <w:pStyle w:val="Header"/>
      <w:rPr>
        <w:rFonts w:ascii="Arial" w:hAnsi="Arial" w:cs="Arial"/>
        <w:b/>
        <w:sz w:val="48"/>
        <w:szCs w:val="48"/>
      </w:rPr>
    </w:pPr>
    <w:r>
      <w:rPr>
        <w:rFonts w:ascii="Arial" w:hAnsi="Arial" w:cs="Arial"/>
        <w:b/>
        <w:noProof/>
        <w:lang w:eastAsia="en-GB"/>
      </w:rPr>
      <mc:AlternateContent>
        <mc:Choice Requires="wps">
          <w:drawing>
            <wp:anchor distT="0" distB="0" distL="114300" distR="114300" simplePos="0" relativeHeight="251653632" behindDoc="0" locked="0" layoutInCell="1" allowOverlap="1">
              <wp:simplePos x="0" y="0"/>
              <wp:positionH relativeFrom="column">
                <wp:posOffset>1371600</wp:posOffset>
              </wp:positionH>
              <wp:positionV relativeFrom="paragraph">
                <wp:posOffset>41275</wp:posOffset>
              </wp:positionV>
              <wp:extent cx="3543300" cy="800100"/>
              <wp:effectExtent l="0" t="317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0648" w:rsidRPr="00B7486F" w:rsidRDefault="00D60648" w:rsidP="00940FF5">
                          <w:pPr>
                            <w:jc w:val="center"/>
                            <w:rPr>
                              <w:rFonts w:ascii="Arial" w:hAnsi="Arial" w:cs="Arial"/>
                              <w:b/>
                              <w:sz w:val="40"/>
                              <w:szCs w:val="40"/>
                            </w:rPr>
                          </w:pPr>
                          <w:r w:rsidRPr="00B7486F">
                            <w:rPr>
                              <w:rFonts w:ascii="Arial" w:hAnsi="Arial" w:cs="Arial"/>
                              <w:b/>
                              <w:sz w:val="40"/>
                              <w:szCs w:val="40"/>
                            </w:rPr>
                            <w:t>FROME TOWN COUNCIL</w:t>
                          </w:r>
                        </w:p>
                        <w:p w:rsidR="00D60648" w:rsidRPr="00B942C5" w:rsidRDefault="00D60648" w:rsidP="00940FF5">
                          <w:pPr>
                            <w:jc w:val="center"/>
                            <w:rPr>
                              <w:i/>
                              <w:sz w:val="32"/>
                              <w:szCs w:val="32"/>
                            </w:rPr>
                          </w:pPr>
                          <w:proofErr w:type="gramStart"/>
                          <w:r w:rsidRPr="00B942C5">
                            <w:rPr>
                              <w:rFonts w:ascii="Arial" w:hAnsi="Arial" w:cs="Arial"/>
                              <w:i/>
                              <w:sz w:val="32"/>
                              <w:szCs w:val="32"/>
                            </w:rPr>
                            <w:t>making</w:t>
                          </w:r>
                          <w:proofErr w:type="gramEnd"/>
                          <w:r w:rsidRPr="00B942C5">
                            <w:rPr>
                              <w:rFonts w:ascii="Arial" w:hAnsi="Arial" w:cs="Arial"/>
                              <w:i/>
                              <w:sz w:val="32"/>
                              <w:szCs w:val="32"/>
                            </w:rPr>
                            <w:t xml:space="preserve"> Frome a better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8pt;margin-top:3.25pt;width:279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" filled="f" stroked="f">
              <v:textbox>
                <w:txbxContent>
                  <w:p w:rsidR="00D60648" w:rsidRPr="00B7486F" w:rsidRDefault="00D60648" w:rsidP="00940FF5">
                    <w:pPr>
                      <w:jc w:val="center"/>
                      <w:rPr>
                        <w:rFonts w:ascii="Arial" w:hAnsi="Arial" w:cs="Arial"/>
                        <w:b/>
                        <w:sz w:val="40"/>
                        <w:szCs w:val="40"/>
                      </w:rPr>
                    </w:pPr>
                    <w:r w:rsidRPr="00B7486F">
                      <w:rPr>
                        <w:rFonts w:ascii="Arial" w:hAnsi="Arial" w:cs="Arial"/>
                        <w:b/>
                        <w:sz w:val="40"/>
                        <w:szCs w:val="40"/>
                      </w:rPr>
                      <w:t>FROME TOWN COUNCIL</w:t>
                    </w:r>
                  </w:p>
                  <w:p w:rsidR="00D60648" w:rsidRPr="00B942C5" w:rsidRDefault="00D60648" w:rsidP="00940FF5">
                    <w:pPr>
                      <w:jc w:val="center"/>
                      <w:rPr>
                        <w:i/>
                        <w:sz w:val="32"/>
                        <w:szCs w:val="32"/>
                      </w:rPr>
                    </w:pPr>
                    <w:proofErr w:type="gramStart"/>
                    <w:r w:rsidRPr="00B942C5">
                      <w:rPr>
                        <w:rFonts w:ascii="Arial" w:hAnsi="Arial" w:cs="Arial"/>
                        <w:i/>
                        <w:sz w:val="32"/>
                        <w:szCs w:val="32"/>
                      </w:rPr>
                      <w:t>making</w:t>
                    </w:r>
                    <w:proofErr w:type="gramEnd"/>
                    <w:r w:rsidRPr="00B942C5">
                      <w:rPr>
                        <w:rFonts w:ascii="Arial" w:hAnsi="Arial" w:cs="Arial"/>
                        <w:i/>
                        <w:sz w:val="32"/>
                        <w:szCs w:val="32"/>
                      </w:rPr>
                      <w:t xml:space="preserve"> Frome a better place</w:t>
                    </w:r>
                  </w:p>
                </w:txbxContent>
              </v:textbox>
            </v:shape>
          </w:pict>
        </mc:Fallback>
      </mc:AlternateContent>
    </w:r>
    <w:r>
      <w:rPr>
        <w:rFonts w:ascii="Arial" w:hAnsi="Arial" w:cs="Arial"/>
        <w:b/>
        <w:noProof/>
        <w:lang w:eastAsia="en-GB"/>
      </w:rPr>
      <w:drawing>
        <wp:inline distT="0" distB="0" distL="0" distR="0">
          <wp:extent cx="590550" cy="971550"/>
          <wp:effectExtent l="0" t="0" r="0" b="0"/>
          <wp:docPr id="3" name="Picture 3" descr="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Counci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971550"/>
                  </a:xfrm>
                  <a:prstGeom prst="rect">
                    <a:avLst/>
                  </a:prstGeom>
                  <a:noFill/>
                  <a:ln>
                    <a:noFill/>
                  </a:ln>
                </pic:spPr>
              </pic:pic>
            </a:graphicData>
          </a:graphic>
        </wp:inline>
      </w:drawing>
    </w:r>
    <w:r w:rsidR="00D60648">
      <w:rPr>
        <w:rFonts w:ascii="Arial" w:hAnsi="Arial" w:cs="Arial"/>
        <w:b/>
      </w:rPr>
      <w:t xml:space="preserve">                                                                                                                </w:t>
    </w:r>
    <w:r w:rsidR="00D60648">
      <w:rPr>
        <w:rFonts w:ascii="Arial" w:hAnsi="Arial" w:cs="Arial"/>
        <w:b/>
        <w:sz w:val="48"/>
        <w:szCs w:val="48"/>
      </w:rPr>
      <w:t xml:space="preserve"> </w:t>
    </w:r>
    <w:r>
      <w:rPr>
        <w:rFonts w:ascii="Arial" w:hAnsi="Arial" w:cs="Arial"/>
        <w:b/>
        <w:noProof/>
        <w:lang w:eastAsia="en-GB"/>
      </w:rPr>
      <w:drawing>
        <wp:inline distT="0" distB="0" distL="0" distR="0">
          <wp:extent cx="685800" cy="971550"/>
          <wp:effectExtent l="0" t="0" r="0" b="0"/>
          <wp:docPr id="4" name="Picture 4" descr="QualityTow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lityTow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8A35E2" w:rsidP="00BA3309">
    <w:pPr>
      <w:pStyle w:val="Header"/>
      <w:jc w:val="right"/>
    </w:pPr>
    <w:r>
      <w:rPr>
        <w:rFonts w:ascii="Arial" w:hAnsi="Arial" w:cs="Arial"/>
        <w:b/>
        <w:noProof/>
        <w:lang w:eastAsia="en-GB"/>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155575</wp:posOffset>
              </wp:positionV>
              <wp:extent cx="4914900" cy="800100"/>
              <wp:effectExtent l="0" t="317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0648" w:rsidRPr="00B7486F" w:rsidRDefault="00D60648" w:rsidP="00BA3309">
                          <w:pPr>
                            <w:jc w:val="center"/>
                            <w:rPr>
                              <w:rFonts w:ascii="Arial" w:hAnsi="Arial" w:cs="Arial"/>
                              <w:b/>
                              <w:sz w:val="40"/>
                              <w:szCs w:val="40"/>
                            </w:rPr>
                          </w:pPr>
                          <w:r w:rsidRPr="00B7486F">
                            <w:rPr>
                              <w:rFonts w:ascii="Arial" w:hAnsi="Arial" w:cs="Arial"/>
                              <w:b/>
                              <w:sz w:val="40"/>
                              <w:szCs w:val="40"/>
                            </w:rPr>
                            <w:t>FROME TOWN COUNCIL</w:t>
                          </w:r>
                        </w:p>
                        <w:p w:rsidR="00D60648" w:rsidRPr="007D29CB" w:rsidRDefault="00D60648" w:rsidP="00BA3309">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5pt;margin-top:12.25pt;width:387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" filled="f" stroked="f">
              <v:textbox>
                <w:txbxContent>
                  <w:p w:rsidR="00D60648" w:rsidRPr="00B7486F" w:rsidRDefault="00D60648" w:rsidP="00BA3309">
                    <w:pPr>
                      <w:jc w:val="center"/>
                      <w:rPr>
                        <w:rFonts w:ascii="Arial" w:hAnsi="Arial" w:cs="Arial"/>
                        <w:b/>
                        <w:sz w:val="40"/>
                        <w:szCs w:val="40"/>
                      </w:rPr>
                    </w:pPr>
                    <w:r w:rsidRPr="00B7486F">
                      <w:rPr>
                        <w:rFonts w:ascii="Arial" w:hAnsi="Arial" w:cs="Arial"/>
                        <w:b/>
                        <w:sz w:val="40"/>
                        <w:szCs w:val="40"/>
                      </w:rPr>
                      <w:t>FROME TOWN COUNCIL</w:t>
                    </w:r>
                  </w:p>
                  <w:p w:rsidR="00D60648" w:rsidRPr="007D29CB" w:rsidRDefault="00D60648" w:rsidP="00BA3309">
                    <w:pPr>
                      <w:jc w:val="center"/>
                      <w:rPr>
                        <w:i/>
                        <w:sz w:val="32"/>
                        <w:szCs w:val="32"/>
                      </w:rPr>
                    </w:pPr>
                    <w:proofErr w:type="gramStart"/>
                    <w:r w:rsidRPr="007D29CB">
                      <w:rPr>
                        <w:rFonts w:ascii="Arial" w:hAnsi="Arial" w:cs="Arial"/>
                        <w:i/>
                        <w:sz w:val="32"/>
                        <w:szCs w:val="32"/>
                      </w:rPr>
                      <w:t>making</w:t>
                    </w:r>
                    <w:proofErr w:type="gramEnd"/>
                    <w:r w:rsidRPr="007D29CB">
                      <w:rPr>
                        <w:rFonts w:ascii="Arial" w:hAnsi="Arial" w:cs="Arial"/>
                        <w:i/>
                        <w:sz w:val="32"/>
                        <w:szCs w:val="32"/>
                      </w:rPr>
                      <w:t xml:space="preserve"> Frome a better place</w:t>
                    </w:r>
                    <w:r w:rsidRPr="007D29CB">
                      <w:rPr>
                        <w:i/>
                        <w:sz w:val="32"/>
                        <w:szCs w:val="32"/>
                      </w:rPr>
                      <w:t xml:space="preserve"> </w:t>
                    </w:r>
                  </w:p>
                </w:txbxContent>
              </v:textbox>
            </v:shape>
          </w:pict>
        </mc:Fallback>
      </mc:AlternateContent>
    </w:r>
    <w:r>
      <w:rPr>
        <w:rFonts w:ascii="Arial" w:hAnsi="Arial" w:cs="Arial"/>
        <w:b/>
        <w:noProof/>
        <w:lang w:eastAsia="en-GB"/>
      </w:rPr>
      <w:drawing>
        <wp:inline distT="0" distB="0" distL="0" distR="0">
          <wp:extent cx="590550" cy="971550"/>
          <wp:effectExtent l="0" t="0" r="0" b="0"/>
          <wp:docPr id="1" name="Picture 1" descr="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971550"/>
                  </a:xfrm>
                  <a:prstGeom prst="rect">
                    <a:avLst/>
                  </a:prstGeom>
                  <a:noFill/>
                  <a:ln>
                    <a:noFill/>
                  </a:ln>
                </pic:spPr>
              </pic:pic>
            </a:graphicData>
          </a:graphic>
        </wp:inline>
      </w:drawing>
    </w:r>
    <w:r w:rsidR="00D60648">
      <w:rPr>
        <w:rFonts w:ascii="Arial" w:hAnsi="Arial" w:cs="Arial"/>
        <w:b/>
        <w:sz w:val="48"/>
        <w:szCs w:val="48"/>
      </w:rPr>
      <w:t xml:space="preserve">                                                         </w:t>
    </w:r>
    <w:r>
      <w:rPr>
        <w:rFonts w:ascii="Arial" w:hAnsi="Arial" w:cs="Arial"/>
        <w:b/>
        <w:noProof/>
        <w:lang w:eastAsia="en-GB"/>
      </w:rPr>
      <w:drawing>
        <wp:inline distT="0" distB="0" distL="0" distR="0">
          <wp:extent cx="685800" cy="971550"/>
          <wp:effectExtent l="0" t="0" r="0" b="0"/>
          <wp:docPr id="2" name="Picture 2" descr="QualityTow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tyTow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Pr="00B7486F" w:rsidRDefault="008A35E2" w:rsidP="00E50F23">
    <w:pPr>
      <w:pStyle w:val="Header"/>
      <w:rPr>
        <w:rFonts w:ascii="Arial" w:hAnsi="Arial" w:cs="Arial"/>
        <w:b/>
        <w:sz w:val="48"/>
        <w:szCs w:val="48"/>
      </w:rPr>
    </w:pPr>
    <w:r>
      <w:rPr>
        <w:rFonts w:ascii="Arial" w:hAnsi="Arial" w:cs="Arial"/>
        <w:b/>
        <w:noProof/>
        <w:lang w:eastAsia="en-GB"/>
      </w:rPr>
      <mc:AlternateContent>
        <mc:Choice Requires="wps">
          <w:drawing>
            <wp:anchor distT="0" distB="0" distL="114300" distR="114300" simplePos="0" relativeHeight="251655680" behindDoc="0" locked="0" layoutInCell="1" allowOverlap="1" wp14:anchorId="3257423C" wp14:editId="5894D2D5">
              <wp:simplePos x="0" y="0"/>
              <wp:positionH relativeFrom="column">
                <wp:posOffset>3200400</wp:posOffset>
              </wp:positionH>
              <wp:positionV relativeFrom="paragraph">
                <wp:posOffset>41275</wp:posOffset>
              </wp:positionV>
              <wp:extent cx="3543300" cy="800100"/>
              <wp:effectExtent l="0" t="317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0648" w:rsidRPr="00B7486F" w:rsidRDefault="00D60648" w:rsidP="00940FF5">
                          <w:pPr>
                            <w:jc w:val="center"/>
                            <w:rPr>
                              <w:rFonts w:ascii="Arial" w:hAnsi="Arial" w:cs="Arial"/>
                              <w:b/>
                              <w:sz w:val="40"/>
                              <w:szCs w:val="40"/>
                            </w:rPr>
                          </w:pPr>
                          <w:r w:rsidRPr="00B7486F">
                            <w:rPr>
                              <w:rFonts w:ascii="Arial" w:hAnsi="Arial" w:cs="Arial"/>
                              <w:b/>
                              <w:sz w:val="40"/>
                              <w:szCs w:val="40"/>
                            </w:rPr>
                            <w:t>FROME TOWN COUNCIL</w:t>
                          </w:r>
                        </w:p>
                        <w:p w:rsidR="00D60648" w:rsidRPr="00B942C5" w:rsidRDefault="00D60648" w:rsidP="00940FF5">
                          <w:pPr>
                            <w:jc w:val="center"/>
                            <w:rPr>
                              <w:i/>
                              <w:sz w:val="32"/>
                              <w:szCs w:val="32"/>
                            </w:rPr>
                          </w:pPr>
                          <w:proofErr w:type="gramStart"/>
                          <w:r w:rsidRPr="00B942C5">
                            <w:rPr>
                              <w:rFonts w:ascii="Arial" w:hAnsi="Arial" w:cs="Arial"/>
                              <w:i/>
                              <w:sz w:val="32"/>
                              <w:szCs w:val="32"/>
                            </w:rPr>
                            <w:t>making</w:t>
                          </w:r>
                          <w:proofErr w:type="gramEnd"/>
                          <w:r w:rsidRPr="00B942C5">
                            <w:rPr>
                              <w:rFonts w:ascii="Arial" w:hAnsi="Arial" w:cs="Arial"/>
                              <w:i/>
                              <w:sz w:val="32"/>
                              <w:szCs w:val="32"/>
                            </w:rPr>
                            <w:t xml:space="preserve"> Frome a better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52pt;margin-top:3.25pt;width:27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" filled="f" stroked="f">
              <v:textbox>
                <w:txbxContent>
                  <w:p w:rsidR="00D60648" w:rsidRPr="00B7486F" w:rsidRDefault="00D60648" w:rsidP="00940FF5">
                    <w:pPr>
                      <w:jc w:val="center"/>
                      <w:rPr>
                        <w:rFonts w:ascii="Arial" w:hAnsi="Arial" w:cs="Arial"/>
                        <w:b/>
                        <w:sz w:val="40"/>
                        <w:szCs w:val="40"/>
                      </w:rPr>
                    </w:pPr>
                    <w:r w:rsidRPr="00B7486F">
                      <w:rPr>
                        <w:rFonts w:ascii="Arial" w:hAnsi="Arial" w:cs="Arial"/>
                        <w:b/>
                        <w:sz w:val="40"/>
                        <w:szCs w:val="40"/>
                      </w:rPr>
                      <w:t>FROME TOWN COUNCIL</w:t>
                    </w:r>
                  </w:p>
                  <w:p w:rsidR="00D60648" w:rsidRPr="00B942C5" w:rsidRDefault="00D60648" w:rsidP="00940FF5">
                    <w:pPr>
                      <w:jc w:val="center"/>
                      <w:rPr>
                        <w:i/>
                        <w:sz w:val="32"/>
                        <w:szCs w:val="32"/>
                      </w:rPr>
                    </w:pPr>
                    <w:proofErr w:type="gramStart"/>
                    <w:r w:rsidRPr="00B942C5">
                      <w:rPr>
                        <w:rFonts w:ascii="Arial" w:hAnsi="Arial" w:cs="Arial"/>
                        <w:i/>
                        <w:sz w:val="32"/>
                        <w:szCs w:val="32"/>
                      </w:rPr>
                      <w:t>making</w:t>
                    </w:r>
                    <w:proofErr w:type="gramEnd"/>
                    <w:r w:rsidRPr="00B942C5">
                      <w:rPr>
                        <w:rFonts w:ascii="Arial" w:hAnsi="Arial" w:cs="Arial"/>
                        <w:i/>
                        <w:sz w:val="32"/>
                        <w:szCs w:val="32"/>
                      </w:rPr>
                      <w:t xml:space="preserve"> Frome a better place</w:t>
                    </w:r>
                  </w:p>
                </w:txbxContent>
              </v:textbox>
            </v:shape>
          </w:pict>
        </mc:Fallback>
      </mc:AlternateContent>
    </w:r>
    <w:r>
      <w:rPr>
        <w:rFonts w:ascii="Arial" w:hAnsi="Arial" w:cs="Arial"/>
        <w:b/>
        <w:noProof/>
        <w:lang w:eastAsia="en-GB"/>
      </w:rPr>
      <w:drawing>
        <wp:inline distT="0" distB="0" distL="0" distR="0" wp14:anchorId="606929D1" wp14:editId="3D761B1B">
          <wp:extent cx="590550" cy="971550"/>
          <wp:effectExtent l="0" t="0" r="0" b="0"/>
          <wp:docPr id="5" name="Picture 5" descr="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 Counci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971550"/>
                  </a:xfrm>
                  <a:prstGeom prst="rect">
                    <a:avLst/>
                  </a:prstGeom>
                  <a:noFill/>
                  <a:ln>
                    <a:noFill/>
                  </a:ln>
                </pic:spPr>
              </pic:pic>
            </a:graphicData>
          </a:graphic>
        </wp:inline>
      </w:drawing>
    </w:r>
    <w:r w:rsidR="00D60648">
      <w:rPr>
        <w:rFonts w:ascii="Arial" w:hAnsi="Arial" w:cs="Arial"/>
        <w:b/>
      </w:rPr>
      <w:t xml:space="preserve">                                                                                                                                                                                          </w:t>
    </w:r>
    <w:r w:rsidR="00D60648">
      <w:rPr>
        <w:rFonts w:ascii="Arial" w:hAnsi="Arial" w:cs="Arial"/>
        <w:b/>
        <w:sz w:val="48"/>
        <w:szCs w:val="48"/>
      </w:rPr>
      <w:t xml:space="preserve"> </w:t>
    </w:r>
    <w:r>
      <w:rPr>
        <w:rFonts w:ascii="Arial" w:hAnsi="Arial" w:cs="Arial"/>
        <w:b/>
        <w:noProof/>
        <w:lang w:eastAsia="en-GB"/>
      </w:rPr>
      <w:drawing>
        <wp:inline distT="0" distB="0" distL="0" distR="0" wp14:anchorId="76FAAF06" wp14:editId="0A197FAE">
          <wp:extent cx="685800" cy="971550"/>
          <wp:effectExtent l="0" t="0" r="0" b="0"/>
          <wp:docPr id="6" name="Picture 6" descr="QualityTow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lityTown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48" w:rsidRDefault="00D60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1B0"/>
    <w:multiLevelType w:val="hybridMultilevel"/>
    <w:tmpl w:val="B88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D6035"/>
    <w:multiLevelType w:val="hybridMultilevel"/>
    <w:tmpl w:val="7DFCA458"/>
    <w:lvl w:ilvl="0" w:tplc="0B0E52E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CC21E5F"/>
    <w:multiLevelType w:val="hybridMultilevel"/>
    <w:tmpl w:val="B73C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454F7"/>
    <w:multiLevelType w:val="hybridMultilevel"/>
    <w:tmpl w:val="803E58E8"/>
    <w:lvl w:ilvl="0" w:tplc="D98C8F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47526B"/>
    <w:multiLevelType w:val="hybridMultilevel"/>
    <w:tmpl w:val="7E8A0BC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3EE55FD"/>
    <w:multiLevelType w:val="hybridMultilevel"/>
    <w:tmpl w:val="199273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41F1511"/>
    <w:multiLevelType w:val="hybridMultilevel"/>
    <w:tmpl w:val="7B421EF0"/>
    <w:lvl w:ilvl="0" w:tplc="DCF0854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4CE6554"/>
    <w:multiLevelType w:val="hybridMultilevel"/>
    <w:tmpl w:val="3336F364"/>
    <w:lvl w:ilvl="0" w:tplc="2D1CF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D3A95"/>
    <w:multiLevelType w:val="hybridMultilevel"/>
    <w:tmpl w:val="5BC4D034"/>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nsid w:val="18D43A72"/>
    <w:multiLevelType w:val="hybridMultilevel"/>
    <w:tmpl w:val="3632A648"/>
    <w:lvl w:ilvl="0" w:tplc="00E2210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CB638FF"/>
    <w:multiLevelType w:val="hybridMultilevel"/>
    <w:tmpl w:val="ACC8225E"/>
    <w:lvl w:ilvl="0" w:tplc="D98C8F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3A530B6"/>
    <w:multiLevelType w:val="hybridMultilevel"/>
    <w:tmpl w:val="C4B26BD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48D6828"/>
    <w:multiLevelType w:val="hybridMultilevel"/>
    <w:tmpl w:val="2796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319BE"/>
    <w:multiLevelType w:val="hybridMultilevel"/>
    <w:tmpl w:val="6BD2BD6A"/>
    <w:lvl w:ilvl="0" w:tplc="EC1221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4925C8"/>
    <w:multiLevelType w:val="hybridMultilevel"/>
    <w:tmpl w:val="BA8E8444"/>
    <w:lvl w:ilvl="0" w:tplc="2D5A360A">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14B397E"/>
    <w:multiLevelType w:val="hybridMultilevel"/>
    <w:tmpl w:val="94AAACD2"/>
    <w:lvl w:ilvl="0" w:tplc="DD5A4DA0">
      <w:numFmt w:val="bullet"/>
      <w:lvlText w:val="-"/>
      <w:lvlJc w:val="left"/>
      <w:pPr>
        <w:tabs>
          <w:tab w:val="num" w:pos="360"/>
        </w:tabs>
        <w:ind w:left="360" w:hanging="360"/>
      </w:pPr>
      <w:rPr>
        <w:rFonts w:ascii="Arial" w:eastAsia="Times New Roman" w:hAnsi="Arial" w:cs="Aria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6">
    <w:nsid w:val="44280454"/>
    <w:multiLevelType w:val="hybridMultilevel"/>
    <w:tmpl w:val="B90EFA44"/>
    <w:lvl w:ilvl="0" w:tplc="BF2ECC32">
      <w:start w:val="1"/>
      <w:numFmt w:val="decimal"/>
      <w:lvlText w:val="%1."/>
      <w:lvlJc w:val="left"/>
      <w:pPr>
        <w:tabs>
          <w:tab w:val="num" w:pos="360"/>
        </w:tabs>
        <w:ind w:left="360" w:hanging="360"/>
      </w:pPr>
      <w:rPr>
        <w:rFonts w:hint="default"/>
        <w:i w:val="0"/>
        <w:sz w:val="24"/>
        <w:szCs w:val="24"/>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447F7899"/>
    <w:multiLevelType w:val="hybridMultilevel"/>
    <w:tmpl w:val="1FCADC82"/>
    <w:lvl w:ilvl="0" w:tplc="5CE2C688">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F193586"/>
    <w:multiLevelType w:val="hybridMultilevel"/>
    <w:tmpl w:val="823E294E"/>
    <w:lvl w:ilvl="0" w:tplc="449C7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7A054B"/>
    <w:multiLevelType w:val="hybridMultilevel"/>
    <w:tmpl w:val="A008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BE1ABB"/>
    <w:multiLevelType w:val="hybridMultilevel"/>
    <w:tmpl w:val="4A3C4380"/>
    <w:lvl w:ilvl="0" w:tplc="90A23AB8">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BED50A7"/>
    <w:multiLevelType w:val="hybridMultilevel"/>
    <w:tmpl w:val="A8984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D9D0A2B"/>
    <w:multiLevelType w:val="hybridMultilevel"/>
    <w:tmpl w:val="14EE3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2CC65F1"/>
    <w:multiLevelType w:val="hybridMultilevel"/>
    <w:tmpl w:val="1D0E23A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8B31A5"/>
    <w:multiLevelType w:val="multilevel"/>
    <w:tmpl w:val="3B14FF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C1C4AB7"/>
    <w:multiLevelType w:val="hybridMultilevel"/>
    <w:tmpl w:val="1CD69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71A6325"/>
    <w:multiLevelType w:val="hybridMultilevel"/>
    <w:tmpl w:val="A5A07B02"/>
    <w:lvl w:ilvl="0" w:tplc="A432C302">
      <w:start w:val="1"/>
      <w:numFmt w:val="decimal"/>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27">
    <w:nsid w:val="77DD1B4D"/>
    <w:multiLevelType w:val="hybridMultilevel"/>
    <w:tmpl w:val="48CAE146"/>
    <w:lvl w:ilvl="0" w:tplc="125EDCA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8290468"/>
    <w:multiLevelType w:val="hybridMultilevel"/>
    <w:tmpl w:val="94C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8B17EB"/>
    <w:multiLevelType w:val="hybridMultilevel"/>
    <w:tmpl w:val="8B6646AA"/>
    <w:lvl w:ilvl="0" w:tplc="681A28B2">
      <w:start w:val="5"/>
      <w:numFmt w:val="decimal"/>
      <w:lvlText w:val="%1"/>
      <w:lvlJc w:val="left"/>
      <w:pPr>
        <w:tabs>
          <w:tab w:val="num" w:pos="1080"/>
        </w:tabs>
        <w:ind w:left="1080" w:hanging="720"/>
      </w:pPr>
      <w:rPr>
        <w:rFonts w:hint="default"/>
      </w:rPr>
    </w:lvl>
    <w:lvl w:ilvl="1" w:tplc="5842656E">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7AE31824"/>
    <w:multiLevelType w:val="hybridMultilevel"/>
    <w:tmpl w:val="C41E2F6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EA30E20"/>
    <w:multiLevelType w:val="hybridMultilevel"/>
    <w:tmpl w:val="6FCEA300"/>
    <w:lvl w:ilvl="0" w:tplc="50983C62">
      <w:start w:val="1"/>
      <w:numFmt w:val="decimal"/>
      <w:lvlText w:val="%1."/>
      <w:lvlJc w:val="left"/>
      <w:pPr>
        <w:tabs>
          <w:tab w:val="num" w:pos="0"/>
        </w:tabs>
        <w:ind w:left="0" w:firstLine="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7F9B2125"/>
    <w:multiLevelType w:val="hybridMultilevel"/>
    <w:tmpl w:val="034E32C0"/>
    <w:lvl w:ilvl="0" w:tplc="DDC0BE2A">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1"/>
  </w:num>
  <w:num w:numId="2">
    <w:abstractNumId w:val="23"/>
  </w:num>
  <w:num w:numId="3">
    <w:abstractNumId w:val="30"/>
  </w:num>
  <w:num w:numId="4">
    <w:abstractNumId w:val="32"/>
  </w:num>
  <w:num w:numId="5">
    <w:abstractNumId w:val="5"/>
  </w:num>
  <w:num w:numId="6">
    <w:abstractNumId w:val="6"/>
  </w:num>
  <w:num w:numId="7">
    <w:abstractNumId w:val="14"/>
  </w:num>
  <w:num w:numId="8">
    <w:abstractNumId w:val="27"/>
  </w:num>
  <w:num w:numId="9">
    <w:abstractNumId w:val="1"/>
  </w:num>
  <w:num w:numId="10">
    <w:abstractNumId w:val="9"/>
  </w:num>
  <w:num w:numId="11">
    <w:abstractNumId w:val="2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5"/>
  </w:num>
  <w:num w:numId="15">
    <w:abstractNumId w:val="26"/>
  </w:num>
  <w:num w:numId="16">
    <w:abstractNumId w:val="8"/>
  </w:num>
  <w:num w:numId="17">
    <w:abstractNumId w:val="16"/>
  </w:num>
  <w:num w:numId="18">
    <w:abstractNumId w:val="11"/>
  </w:num>
  <w:num w:numId="19">
    <w:abstractNumId w:val="4"/>
  </w:num>
  <w:num w:numId="20">
    <w:abstractNumId w:val="3"/>
  </w:num>
  <w:num w:numId="21">
    <w:abstractNumId w:val="10"/>
  </w:num>
  <w:num w:numId="22">
    <w:abstractNumId w:val="31"/>
  </w:num>
  <w:num w:numId="23">
    <w:abstractNumId w:val="24"/>
  </w:num>
  <w:num w:numId="24">
    <w:abstractNumId w:val="17"/>
  </w:num>
  <w:num w:numId="25">
    <w:abstractNumId w:val="29"/>
  </w:num>
  <w:num w:numId="26">
    <w:abstractNumId w:val="28"/>
  </w:num>
  <w:num w:numId="27">
    <w:abstractNumId w:val="18"/>
  </w:num>
  <w:num w:numId="28">
    <w:abstractNumId w:val="7"/>
  </w:num>
  <w:num w:numId="29">
    <w:abstractNumId w:val="13"/>
  </w:num>
  <w:num w:numId="30">
    <w:abstractNumId w:val="19"/>
  </w:num>
  <w:num w:numId="31">
    <w:abstractNumId w:val="2"/>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wjk2mOY6EBUPeMklr7HtB+3Wuc=" w:salt="P0TeOsfYwBX5Pr4q31kKVA=="/>
  <w:defaultTabStop w:val="720"/>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E1"/>
    <w:rsid w:val="00001E31"/>
    <w:rsid w:val="00002669"/>
    <w:rsid w:val="0000353A"/>
    <w:rsid w:val="000035BE"/>
    <w:rsid w:val="00003991"/>
    <w:rsid w:val="00005C12"/>
    <w:rsid w:val="0000648E"/>
    <w:rsid w:val="00007727"/>
    <w:rsid w:val="00007912"/>
    <w:rsid w:val="00012357"/>
    <w:rsid w:val="000128C2"/>
    <w:rsid w:val="00013DAD"/>
    <w:rsid w:val="0001432A"/>
    <w:rsid w:val="00014BE8"/>
    <w:rsid w:val="0001644C"/>
    <w:rsid w:val="00017409"/>
    <w:rsid w:val="00020884"/>
    <w:rsid w:val="0002113E"/>
    <w:rsid w:val="00021190"/>
    <w:rsid w:val="00021EE6"/>
    <w:rsid w:val="00022F8A"/>
    <w:rsid w:val="000231C1"/>
    <w:rsid w:val="00023785"/>
    <w:rsid w:val="000301C3"/>
    <w:rsid w:val="00030427"/>
    <w:rsid w:val="00031D30"/>
    <w:rsid w:val="0004336B"/>
    <w:rsid w:val="000433A5"/>
    <w:rsid w:val="00044CD2"/>
    <w:rsid w:val="000459D5"/>
    <w:rsid w:val="0005365A"/>
    <w:rsid w:val="000554CA"/>
    <w:rsid w:val="000558E4"/>
    <w:rsid w:val="000628C5"/>
    <w:rsid w:val="00065386"/>
    <w:rsid w:val="000653F6"/>
    <w:rsid w:val="00073D42"/>
    <w:rsid w:val="00074501"/>
    <w:rsid w:val="000747E5"/>
    <w:rsid w:val="0007650B"/>
    <w:rsid w:val="00077172"/>
    <w:rsid w:val="000813A9"/>
    <w:rsid w:val="00084E2E"/>
    <w:rsid w:val="00086D09"/>
    <w:rsid w:val="000904EB"/>
    <w:rsid w:val="00090DA2"/>
    <w:rsid w:val="00093BEF"/>
    <w:rsid w:val="00096840"/>
    <w:rsid w:val="000972A2"/>
    <w:rsid w:val="000A0FA1"/>
    <w:rsid w:val="000A42F7"/>
    <w:rsid w:val="000A7049"/>
    <w:rsid w:val="000A74DD"/>
    <w:rsid w:val="000A7DB4"/>
    <w:rsid w:val="000B17BC"/>
    <w:rsid w:val="000B1D8F"/>
    <w:rsid w:val="000B3D31"/>
    <w:rsid w:val="000B642C"/>
    <w:rsid w:val="000C1772"/>
    <w:rsid w:val="000C24BD"/>
    <w:rsid w:val="000C261B"/>
    <w:rsid w:val="000C5059"/>
    <w:rsid w:val="000C6B18"/>
    <w:rsid w:val="000C74DF"/>
    <w:rsid w:val="000D019E"/>
    <w:rsid w:val="000D24F8"/>
    <w:rsid w:val="000D35F2"/>
    <w:rsid w:val="000D3F95"/>
    <w:rsid w:val="000D5264"/>
    <w:rsid w:val="000D5324"/>
    <w:rsid w:val="000D5F41"/>
    <w:rsid w:val="000D6401"/>
    <w:rsid w:val="000E09BF"/>
    <w:rsid w:val="000E1844"/>
    <w:rsid w:val="000E1A76"/>
    <w:rsid w:val="000E3A5C"/>
    <w:rsid w:val="000E413A"/>
    <w:rsid w:val="000F4D93"/>
    <w:rsid w:val="000F698F"/>
    <w:rsid w:val="000F7865"/>
    <w:rsid w:val="00103E1F"/>
    <w:rsid w:val="00106693"/>
    <w:rsid w:val="00106935"/>
    <w:rsid w:val="0011000F"/>
    <w:rsid w:val="001141D0"/>
    <w:rsid w:val="0011469B"/>
    <w:rsid w:val="00115595"/>
    <w:rsid w:val="0012169E"/>
    <w:rsid w:val="00123182"/>
    <w:rsid w:val="00124F08"/>
    <w:rsid w:val="00126D91"/>
    <w:rsid w:val="0013012D"/>
    <w:rsid w:val="00134B4F"/>
    <w:rsid w:val="00135228"/>
    <w:rsid w:val="00143742"/>
    <w:rsid w:val="001440A5"/>
    <w:rsid w:val="0014503D"/>
    <w:rsid w:val="00146F5D"/>
    <w:rsid w:val="001526CD"/>
    <w:rsid w:val="00156765"/>
    <w:rsid w:val="0016164F"/>
    <w:rsid w:val="001623B7"/>
    <w:rsid w:val="001629AE"/>
    <w:rsid w:val="00162C45"/>
    <w:rsid w:val="00165695"/>
    <w:rsid w:val="00165A22"/>
    <w:rsid w:val="00172F22"/>
    <w:rsid w:val="001733D6"/>
    <w:rsid w:val="00174556"/>
    <w:rsid w:val="0017582B"/>
    <w:rsid w:val="0018097F"/>
    <w:rsid w:val="00180BC6"/>
    <w:rsid w:val="0018463B"/>
    <w:rsid w:val="00185E50"/>
    <w:rsid w:val="0018745F"/>
    <w:rsid w:val="00193821"/>
    <w:rsid w:val="00193EB6"/>
    <w:rsid w:val="0019446E"/>
    <w:rsid w:val="0019509F"/>
    <w:rsid w:val="001A091E"/>
    <w:rsid w:val="001A0D04"/>
    <w:rsid w:val="001A3206"/>
    <w:rsid w:val="001A35E9"/>
    <w:rsid w:val="001A4937"/>
    <w:rsid w:val="001A548C"/>
    <w:rsid w:val="001B0D23"/>
    <w:rsid w:val="001B22EF"/>
    <w:rsid w:val="001B4E4F"/>
    <w:rsid w:val="001B73D0"/>
    <w:rsid w:val="001B748B"/>
    <w:rsid w:val="001C6066"/>
    <w:rsid w:val="001C7D41"/>
    <w:rsid w:val="001D133C"/>
    <w:rsid w:val="001D199B"/>
    <w:rsid w:val="001D2A64"/>
    <w:rsid w:val="001D2C60"/>
    <w:rsid w:val="001D2FF3"/>
    <w:rsid w:val="001D4443"/>
    <w:rsid w:val="001D5054"/>
    <w:rsid w:val="001D5176"/>
    <w:rsid w:val="001D5D9D"/>
    <w:rsid w:val="001D6081"/>
    <w:rsid w:val="001E38E6"/>
    <w:rsid w:val="001E3B3F"/>
    <w:rsid w:val="001E4282"/>
    <w:rsid w:val="001E7823"/>
    <w:rsid w:val="001E7CE5"/>
    <w:rsid w:val="001F1E5A"/>
    <w:rsid w:val="001F257F"/>
    <w:rsid w:val="001F454A"/>
    <w:rsid w:val="001F5E64"/>
    <w:rsid w:val="001F6442"/>
    <w:rsid w:val="001F6709"/>
    <w:rsid w:val="00201156"/>
    <w:rsid w:val="00202DE0"/>
    <w:rsid w:val="002051FC"/>
    <w:rsid w:val="002052D5"/>
    <w:rsid w:val="00207DE3"/>
    <w:rsid w:val="0021005E"/>
    <w:rsid w:val="00210FBF"/>
    <w:rsid w:val="00217822"/>
    <w:rsid w:val="00217A20"/>
    <w:rsid w:val="00220436"/>
    <w:rsid w:val="0022055C"/>
    <w:rsid w:val="002262D4"/>
    <w:rsid w:val="002303DA"/>
    <w:rsid w:val="0023115E"/>
    <w:rsid w:val="002330ED"/>
    <w:rsid w:val="00233EF0"/>
    <w:rsid w:val="002363B6"/>
    <w:rsid w:val="00241877"/>
    <w:rsid w:val="00243448"/>
    <w:rsid w:val="0024424B"/>
    <w:rsid w:val="00245754"/>
    <w:rsid w:val="0024773D"/>
    <w:rsid w:val="002502E5"/>
    <w:rsid w:val="002503B7"/>
    <w:rsid w:val="002508F7"/>
    <w:rsid w:val="00251A4F"/>
    <w:rsid w:val="002538EE"/>
    <w:rsid w:val="00255BF5"/>
    <w:rsid w:val="00257636"/>
    <w:rsid w:val="00257ABB"/>
    <w:rsid w:val="00263F44"/>
    <w:rsid w:val="0026641A"/>
    <w:rsid w:val="00267D0A"/>
    <w:rsid w:val="00270233"/>
    <w:rsid w:val="00271323"/>
    <w:rsid w:val="00273FEA"/>
    <w:rsid w:val="00274116"/>
    <w:rsid w:val="002758FE"/>
    <w:rsid w:val="0027632C"/>
    <w:rsid w:val="00277BD1"/>
    <w:rsid w:val="00280424"/>
    <w:rsid w:val="002809D6"/>
    <w:rsid w:val="00283A99"/>
    <w:rsid w:val="00285C03"/>
    <w:rsid w:val="002916C0"/>
    <w:rsid w:val="002917FD"/>
    <w:rsid w:val="00291E6C"/>
    <w:rsid w:val="00293268"/>
    <w:rsid w:val="00294065"/>
    <w:rsid w:val="00295AE6"/>
    <w:rsid w:val="00297528"/>
    <w:rsid w:val="002A2546"/>
    <w:rsid w:val="002A33B9"/>
    <w:rsid w:val="002A7AAF"/>
    <w:rsid w:val="002B0F36"/>
    <w:rsid w:val="002B3026"/>
    <w:rsid w:val="002B341D"/>
    <w:rsid w:val="002B49FE"/>
    <w:rsid w:val="002B529A"/>
    <w:rsid w:val="002C6146"/>
    <w:rsid w:val="002D3FA7"/>
    <w:rsid w:val="002D5843"/>
    <w:rsid w:val="002E12C2"/>
    <w:rsid w:val="002E3E0B"/>
    <w:rsid w:val="002E673D"/>
    <w:rsid w:val="002F02B5"/>
    <w:rsid w:val="002F1E5C"/>
    <w:rsid w:val="002F25DA"/>
    <w:rsid w:val="00301DE6"/>
    <w:rsid w:val="0030254A"/>
    <w:rsid w:val="00302A89"/>
    <w:rsid w:val="00302E1E"/>
    <w:rsid w:val="0030347F"/>
    <w:rsid w:val="0030473C"/>
    <w:rsid w:val="00310901"/>
    <w:rsid w:val="00313058"/>
    <w:rsid w:val="0031311E"/>
    <w:rsid w:val="003139AD"/>
    <w:rsid w:val="00316633"/>
    <w:rsid w:val="00317678"/>
    <w:rsid w:val="00320D5F"/>
    <w:rsid w:val="00322EF9"/>
    <w:rsid w:val="00324ED4"/>
    <w:rsid w:val="003252CB"/>
    <w:rsid w:val="0032547F"/>
    <w:rsid w:val="00325ABA"/>
    <w:rsid w:val="00330712"/>
    <w:rsid w:val="0033280D"/>
    <w:rsid w:val="003328A8"/>
    <w:rsid w:val="00332AFA"/>
    <w:rsid w:val="00341443"/>
    <w:rsid w:val="00341699"/>
    <w:rsid w:val="00341F86"/>
    <w:rsid w:val="00347FEB"/>
    <w:rsid w:val="00351F8B"/>
    <w:rsid w:val="003529B2"/>
    <w:rsid w:val="00354500"/>
    <w:rsid w:val="00354C5C"/>
    <w:rsid w:val="00354DDA"/>
    <w:rsid w:val="003550F1"/>
    <w:rsid w:val="00356EA8"/>
    <w:rsid w:val="00357865"/>
    <w:rsid w:val="00371137"/>
    <w:rsid w:val="00373B61"/>
    <w:rsid w:val="003744F7"/>
    <w:rsid w:val="00376452"/>
    <w:rsid w:val="0037794A"/>
    <w:rsid w:val="00377EC4"/>
    <w:rsid w:val="003800B4"/>
    <w:rsid w:val="003807CA"/>
    <w:rsid w:val="003827AD"/>
    <w:rsid w:val="00383F40"/>
    <w:rsid w:val="003844B3"/>
    <w:rsid w:val="00384833"/>
    <w:rsid w:val="00384871"/>
    <w:rsid w:val="00384AF5"/>
    <w:rsid w:val="00384D71"/>
    <w:rsid w:val="0039044F"/>
    <w:rsid w:val="00392CD7"/>
    <w:rsid w:val="003941B8"/>
    <w:rsid w:val="00394EEA"/>
    <w:rsid w:val="003953A7"/>
    <w:rsid w:val="003978AE"/>
    <w:rsid w:val="003A0F01"/>
    <w:rsid w:val="003A2C0A"/>
    <w:rsid w:val="003A36E9"/>
    <w:rsid w:val="003A5169"/>
    <w:rsid w:val="003A588D"/>
    <w:rsid w:val="003B381A"/>
    <w:rsid w:val="003B52F4"/>
    <w:rsid w:val="003B66DB"/>
    <w:rsid w:val="003C0051"/>
    <w:rsid w:val="003D0898"/>
    <w:rsid w:val="003D3D17"/>
    <w:rsid w:val="003D4338"/>
    <w:rsid w:val="003D4F9F"/>
    <w:rsid w:val="003D6135"/>
    <w:rsid w:val="003E46C1"/>
    <w:rsid w:val="003E4D42"/>
    <w:rsid w:val="003E635C"/>
    <w:rsid w:val="003E6624"/>
    <w:rsid w:val="003F534C"/>
    <w:rsid w:val="003F6D9A"/>
    <w:rsid w:val="003F78A5"/>
    <w:rsid w:val="0040013E"/>
    <w:rsid w:val="00400D5D"/>
    <w:rsid w:val="004010BE"/>
    <w:rsid w:val="00401809"/>
    <w:rsid w:val="00402072"/>
    <w:rsid w:val="0040241E"/>
    <w:rsid w:val="0040276D"/>
    <w:rsid w:val="00403CFD"/>
    <w:rsid w:val="00404132"/>
    <w:rsid w:val="00404867"/>
    <w:rsid w:val="00404E3C"/>
    <w:rsid w:val="00406F67"/>
    <w:rsid w:val="00411A43"/>
    <w:rsid w:val="00414CA3"/>
    <w:rsid w:val="00417149"/>
    <w:rsid w:val="00417FB9"/>
    <w:rsid w:val="00420413"/>
    <w:rsid w:val="00421A07"/>
    <w:rsid w:val="00423CC1"/>
    <w:rsid w:val="00425ECF"/>
    <w:rsid w:val="00427E3E"/>
    <w:rsid w:val="00431195"/>
    <w:rsid w:val="004312F8"/>
    <w:rsid w:val="00431B06"/>
    <w:rsid w:val="004326BC"/>
    <w:rsid w:val="00433113"/>
    <w:rsid w:val="00433AC2"/>
    <w:rsid w:val="00434F68"/>
    <w:rsid w:val="00435766"/>
    <w:rsid w:val="004360B2"/>
    <w:rsid w:val="00436552"/>
    <w:rsid w:val="004367C5"/>
    <w:rsid w:val="00441C25"/>
    <w:rsid w:val="0044295E"/>
    <w:rsid w:val="004434E5"/>
    <w:rsid w:val="0044625A"/>
    <w:rsid w:val="004469E9"/>
    <w:rsid w:val="00446A40"/>
    <w:rsid w:val="0044791A"/>
    <w:rsid w:val="004508E3"/>
    <w:rsid w:val="004523A2"/>
    <w:rsid w:val="00452F1A"/>
    <w:rsid w:val="0045314C"/>
    <w:rsid w:val="0045573A"/>
    <w:rsid w:val="00456605"/>
    <w:rsid w:val="004567D3"/>
    <w:rsid w:val="004567DE"/>
    <w:rsid w:val="00456A43"/>
    <w:rsid w:val="00457E87"/>
    <w:rsid w:val="00460A12"/>
    <w:rsid w:val="00470938"/>
    <w:rsid w:val="00470B27"/>
    <w:rsid w:val="00471847"/>
    <w:rsid w:val="00473F9F"/>
    <w:rsid w:val="00474512"/>
    <w:rsid w:val="00475783"/>
    <w:rsid w:val="00476B0A"/>
    <w:rsid w:val="00476D93"/>
    <w:rsid w:val="00477A06"/>
    <w:rsid w:val="004816C7"/>
    <w:rsid w:val="00484FEF"/>
    <w:rsid w:val="00486243"/>
    <w:rsid w:val="00486F1D"/>
    <w:rsid w:val="00490788"/>
    <w:rsid w:val="00490AB8"/>
    <w:rsid w:val="004938FA"/>
    <w:rsid w:val="00494066"/>
    <w:rsid w:val="004959A8"/>
    <w:rsid w:val="00497039"/>
    <w:rsid w:val="0049746F"/>
    <w:rsid w:val="004A2A3B"/>
    <w:rsid w:val="004A75D0"/>
    <w:rsid w:val="004B2045"/>
    <w:rsid w:val="004B38D8"/>
    <w:rsid w:val="004B58B5"/>
    <w:rsid w:val="004B655D"/>
    <w:rsid w:val="004C014F"/>
    <w:rsid w:val="004C20A4"/>
    <w:rsid w:val="004C616B"/>
    <w:rsid w:val="004C6F3F"/>
    <w:rsid w:val="004C77C7"/>
    <w:rsid w:val="004D0D4A"/>
    <w:rsid w:val="004D3889"/>
    <w:rsid w:val="004D48A5"/>
    <w:rsid w:val="004D6952"/>
    <w:rsid w:val="004D6EAC"/>
    <w:rsid w:val="004E0938"/>
    <w:rsid w:val="004E0951"/>
    <w:rsid w:val="004E240B"/>
    <w:rsid w:val="004E35CA"/>
    <w:rsid w:val="004E58A2"/>
    <w:rsid w:val="004E68F7"/>
    <w:rsid w:val="004F07DB"/>
    <w:rsid w:val="004F1E42"/>
    <w:rsid w:val="004F27C8"/>
    <w:rsid w:val="004F36BF"/>
    <w:rsid w:val="004F3B35"/>
    <w:rsid w:val="004F6AA1"/>
    <w:rsid w:val="004F7476"/>
    <w:rsid w:val="00500DD0"/>
    <w:rsid w:val="00501240"/>
    <w:rsid w:val="00503E7E"/>
    <w:rsid w:val="00504F56"/>
    <w:rsid w:val="00505A7F"/>
    <w:rsid w:val="0050696E"/>
    <w:rsid w:val="0050741A"/>
    <w:rsid w:val="005075B8"/>
    <w:rsid w:val="00507ADC"/>
    <w:rsid w:val="005111BA"/>
    <w:rsid w:val="005131DF"/>
    <w:rsid w:val="00514C07"/>
    <w:rsid w:val="005160BF"/>
    <w:rsid w:val="00516A93"/>
    <w:rsid w:val="00516AE9"/>
    <w:rsid w:val="00523D93"/>
    <w:rsid w:val="00524068"/>
    <w:rsid w:val="00524070"/>
    <w:rsid w:val="00525D7E"/>
    <w:rsid w:val="00526CDE"/>
    <w:rsid w:val="005304C7"/>
    <w:rsid w:val="00532BEE"/>
    <w:rsid w:val="00533F81"/>
    <w:rsid w:val="00536DF7"/>
    <w:rsid w:val="0053715A"/>
    <w:rsid w:val="0054176C"/>
    <w:rsid w:val="00541AC1"/>
    <w:rsid w:val="005432BF"/>
    <w:rsid w:val="00543AE0"/>
    <w:rsid w:val="00543D86"/>
    <w:rsid w:val="005459C7"/>
    <w:rsid w:val="0055259F"/>
    <w:rsid w:val="0055376E"/>
    <w:rsid w:val="00553E8B"/>
    <w:rsid w:val="00554134"/>
    <w:rsid w:val="00554B6F"/>
    <w:rsid w:val="0055723B"/>
    <w:rsid w:val="005636C5"/>
    <w:rsid w:val="00563744"/>
    <w:rsid w:val="00563FDA"/>
    <w:rsid w:val="005661B7"/>
    <w:rsid w:val="005718BF"/>
    <w:rsid w:val="00571BD2"/>
    <w:rsid w:val="0057384B"/>
    <w:rsid w:val="00582118"/>
    <w:rsid w:val="0058230A"/>
    <w:rsid w:val="005838CD"/>
    <w:rsid w:val="00584132"/>
    <w:rsid w:val="00587D86"/>
    <w:rsid w:val="0059236C"/>
    <w:rsid w:val="00592EC6"/>
    <w:rsid w:val="00593296"/>
    <w:rsid w:val="00594746"/>
    <w:rsid w:val="005A0F7F"/>
    <w:rsid w:val="005A1306"/>
    <w:rsid w:val="005A1BAB"/>
    <w:rsid w:val="005A1F35"/>
    <w:rsid w:val="005A32E7"/>
    <w:rsid w:val="005A3F7E"/>
    <w:rsid w:val="005A5617"/>
    <w:rsid w:val="005A6212"/>
    <w:rsid w:val="005A678C"/>
    <w:rsid w:val="005A7791"/>
    <w:rsid w:val="005A795B"/>
    <w:rsid w:val="005B0E75"/>
    <w:rsid w:val="005B2253"/>
    <w:rsid w:val="005B33CE"/>
    <w:rsid w:val="005B5852"/>
    <w:rsid w:val="005B6F04"/>
    <w:rsid w:val="005C0A8A"/>
    <w:rsid w:val="005C251A"/>
    <w:rsid w:val="005C54B1"/>
    <w:rsid w:val="005C54F5"/>
    <w:rsid w:val="005C5CB0"/>
    <w:rsid w:val="005C5CE3"/>
    <w:rsid w:val="005C7D88"/>
    <w:rsid w:val="005D70F3"/>
    <w:rsid w:val="005E1DCD"/>
    <w:rsid w:val="005E25C6"/>
    <w:rsid w:val="005E2F55"/>
    <w:rsid w:val="005E427A"/>
    <w:rsid w:val="005E5844"/>
    <w:rsid w:val="005E6621"/>
    <w:rsid w:val="005E6E1F"/>
    <w:rsid w:val="005E7D15"/>
    <w:rsid w:val="005F0A9A"/>
    <w:rsid w:val="005F0D33"/>
    <w:rsid w:val="005F416E"/>
    <w:rsid w:val="005F5F6C"/>
    <w:rsid w:val="005F7574"/>
    <w:rsid w:val="00602719"/>
    <w:rsid w:val="00602A38"/>
    <w:rsid w:val="00602FD5"/>
    <w:rsid w:val="0060314F"/>
    <w:rsid w:val="0061165D"/>
    <w:rsid w:val="00613041"/>
    <w:rsid w:val="0061390C"/>
    <w:rsid w:val="00613EA7"/>
    <w:rsid w:val="00615079"/>
    <w:rsid w:val="006228A7"/>
    <w:rsid w:val="00624961"/>
    <w:rsid w:val="00624E2D"/>
    <w:rsid w:val="006250DB"/>
    <w:rsid w:val="00625DC4"/>
    <w:rsid w:val="00627275"/>
    <w:rsid w:val="006277D2"/>
    <w:rsid w:val="00635310"/>
    <w:rsid w:val="00635814"/>
    <w:rsid w:val="00636E98"/>
    <w:rsid w:val="0063748C"/>
    <w:rsid w:val="00641DDD"/>
    <w:rsid w:val="00643F52"/>
    <w:rsid w:val="0064576D"/>
    <w:rsid w:val="00645C22"/>
    <w:rsid w:val="006472EA"/>
    <w:rsid w:val="00651DC4"/>
    <w:rsid w:val="00653506"/>
    <w:rsid w:val="0065396F"/>
    <w:rsid w:val="00656668"/>
    <w:rsid w:val="00660BFB"/>
    <w:rsid w:val="0066268C"/>
    <w:rsid w:val="006648A9"/>
    <w:rsid w:val="00667BB9"/>
    <w:rsid w:val="00670917"/>
    <w:rsid w:val="00670EC5"/>
    <w:rsid w:val="00671545"/>
    <w:rsid w:val="006718E8"/>
    <w:rsid w:val="00674743"/>
    <w:rsid w:val="00675835"/>
    <w:rsid w:val="00677E9B"/>
    <w:rsid w:val="006806C1"/>
    <w:rsid w:val="00680F51"/>
    <w:rsid w:val="0068231B"/>
    <w:rsid w:val="00692693"/>
    <w:rsid w:val="006930D0"/>
    <w:rsid w:val="00693494"/>
    <w:rsid w:val="00694757"/>
    <w:rsid w:val="006950C4"/>
    <w:rsid w:val="00695DB0"/>
    <w:rsid w:val="00696CDA"/>
    <w:rsid w:val="00697616"/>
    <w:rsid w:val="00697656"/>
    <w:rsid w:val="00697787"/>
    <w:rsid w:val="006A09B1"/>
    <w:rsid w:val="006A1493"/>
    <w:rsid w:val="006A5429"/>
    <w:rsid w:val="006A5DB7"/>
    <w:rsid w:val="006B162B"/>
    <w:rsid w:val="006B4705"/>
    <w:rsid w:val="006B5413"/>
    <w:rsid w:val="006B6088"/>
    <w:rsid w:val="006B7E11"/>
    <w:rsid w:val="006C0A32"/>
    <w:rsid w:val="006C2660"/>
    <w:rsid w:val="006D3E48"/>
    <w:rsid w:val="006D5035"/>
    <w:rsid w:val="006E0DB6"/>
    <w:rsid w:val="006E2B81"/>
    <w:rsid w:val="006E5558"/>
    <w:rsid w:val="006E66D5"/>
    <w:rsid w:val="006E68B4"/>
    <w:rsid w:val="006E69F4"/>
    <w:rsid w:val="006F30AA"/>
    <w:rsid w:val="006F6028"/>
    <w:rsid w:val="006F7D20"/>
    <w:rsid w:val="006F7D76"/>
    <w:rsid w:val="00700AB5"/>
    <w:rsid w:val="00703D91"/>
    <w:rsid w:val="007056D7"/>
    <w:rsid w:val="007072C9"/>
    <w:rsid w:val="00711232"/>
    <w:rsid w:val="00711C43"/>
    <w:rsid w:val="00712EF1"/>
    <w:rsid w:val="00713BE9"/>
    <w:rsid w:val="00714A9E"/>
    <w:rsid w:val="007169E7"/>
    <w:rsid w:val="00721E43"/>
    <w:rsid w:val="0072211A"/>
    <w:rsid w:val="007231D6"/>
    <w:rsid w:val="00725BDF"/>
    <w:rsid w:val="00726134"/>
    <w:rsid w:val="007273A6"/>
    <w:rsid w:val="00727808"/>
    <w:rsid w:val="00727B07"/>
    <w:rsid w:val="00730F1A"/>
    <w:rsid w:val="00736A31"/>
    <w:rsid w:val="00736D0B"/>
    <w:rsid w:val="00744FE6"/>
    <w:rsid w:val="00747988"/>
    <w:rsid w:val="00750AA6"/>
    <w:rsid w:val="00755CAD"/>
    <w:rsid w:val="00757930"/>
    <w:rsid w:val="007579AD"/>
    <w:rsid w:val="00757E3E"/>
    <w:rsid w:val="00760783"/>
    <w:rsid w:val="00762AD0"/>
    <w:rsid w:val="00763726"/>
    <w:rsid w:val="0076550B"/>
    <w:rsid w:val="00766428"/>
    <w:rsid w:val="00767705"/>
    <w:rsid w:val="007679B2"/>
    <w:rsid w:val="007713E5"/>
    <w:rsid w:val="00771D76"/>
    <w:rsid w:val="00774006"/>
    <w:rsid w:val="007753BF"/>
    <w:rsid w:val="00776386"/>
    <w:rsid w:val="007843B2"/>
    <w:rsid w:val="00784FBA"/>
    <w:rsid w:val="00787E3E"/>
    <w:rsid w:val="007910A8"/>
    <w:rsid w:val="00794259"/>
    <w:rsid w:val="00794830"/>
    <w:rsid w:val="00794F82"/>
    <w:rsid w:val="007A0A51"/>
    <w:rsid w:val="007A0A6D"/>
    <w:rsid w:val="007A0EBE"/>
    <w:rsid w:val="007A1569"/>
    <w:rsid w:val="007A3154"/>
    <w:rsid w:val="007A359B"/>
    <w:rsid w:val="007A6176"/>
    <w:rsid w:val="007B4894"/>
    <w:rsid w:val="007B545E"/>
    <w:rsid w:val="007B68B4"/>
    <w:rsid w:val="007B76CA"/>
    <w:rsid w:val="007C0939"/>
    <w:rsid w:val="007C525B"/>
    <w:rsid w:val="007C6756"/>
    <w:rsid w:val="007C6D32"/>
    <w:rsid w:val="007C736F"/>
    <w:rsid w:val="007D14D5"/>
    <w:rsid w:val="007D2767"/>
    <w:rsid w:val="007D5646"/>
    <w:rsid w:val="007D656B"/>
    <w:rsid w:val="007D685E"/>
    <w:rsid w:val="007D6A08"/>
    <w:rsid w:val="007E1E12"/>
    <w:rsid w:val="007E2490"/>
    <w:rsid w:val="007E3368"/>
    <w:rsid w:val="007E4009"/>
    <w:rsid w:val="007E40D1"/>
    <w:rsid w:val="007E4CBA"/>
    <w:rsid w:val="007E5658"/>
    <w:rsid w:val="007E6049"/>
    <w:rsid w:val="007E6A77"/>
    <w:rsid w:val="007E7ECD"/>
    <w:rsid w:val="007F111A"/>
    <w:rsid w:val="007F14A7"/>
    <w:rsid w:val="007F1C07"/>
    <w:rsid w:val="007F1CFC"/>
    <w:rsid w:val="007F333C"/>
    <w:rsid w:val="007F479D"/>
    <w:rsid w:val="007F5289"/>
    <w:rsid w:val="007F686A"/>
    <w:rsid w:val="007F6F74"/>
    <w:rsid w:val="00800CA5"/>
    <w:rsid w:val="00801C9D"/>
    <w:rsid w:val="0080294F"/>
    <w:rsid w:val="00803393"/>
    <w:rsid w:val="008039E1"/>
    <w:rsid w:val="008076C3"/>
    <w:rsid w:val="00811C24"/>
    <w:rsid w:val="008135F6"/>
    <w:rsid w:val="008159FE"/>
    <w:rsid w:val="008162D5"/>
    <w:rsid w:val="0082106F"/>
    <w:rsid w:val="008215C4"/>
    <w:rsid w:val="00823245"/>
    <w:rsid w:val="0082333E"/>
    <w:rsid w:val="00823F36"/>
    <w:rsid w:val="00824958"/>
    <w:rsid w:val="00826A15"/>
    <w:rsid w:val="00827C5D"/>
    <w:rsid w:val="00831865"/>
    <w:rsid w:val="00833AA2"/>
    <w:rsid w:val="00835656"/>
    <w:rsid w:val="00836752"/>
    <w:rsid w:val="00836E87"/>
    <w:rsid w:val="00841DE4"/>
    <w:rsid w:val="00842DCB"/>
    <w:rsid w:val="00844494"/>
    <w:rsid w:val="008474E9"/>
    <w:rsid w:val="0084778B"/>
    <w:rsid w:val="00856D88"/>
    <w:rsid w:val="00857A1F"/>
    <w:rsid w:val="008643F3"/>
    <w:rsid w:val="00865E1C"/>
    <w:rsid w:val="008700C4"/>
    <w:rsid w:val="00870A30"/>
    <w:rsid w:val="00870F30"/>
    <w:rsid w:val="00871096"/>
    <w:rsid w:val="00872612"/>
    <w:rsid w:val="008772CD"/>
    <w:rsid w:val="00883B26"/>
    <w:rsid w:val="00884AD9"/>
    <w:rsid w:val="008856EF"/>
    <w:rsid w:val="00886A9D"/>
    <w:rsid w:val="00886E23"/>
    <w:rsid w:val="00886E27"/>
    <w:rsid w:val="00887CC4"/>
    <w:rsid w:val="0089098F"/>
    <w:rsid w:val="008929FE"/>
    <w:rsid w:val="00895505"/>
    <w:rsid w:val="00895FD5"/>
    <w:rsid w:val="0089609F"/>
    <w:rsid w:val="008A2838"/>
    <w:rsid w:val="008A35E2"/>
    <w:rsid w:val="008A6CE4"/>
    <w:rsid w:val="008B33D8"/>
    <w:rsid w:val="008B4C46"/>
    <w:rsid w:val="008B4E12"/>
    <w:rsid w:val="008B665C"/>
    <w:rsid w:val="008C038A"/>
    <w:rsid w:val="008C1CC5"/>
    <w:rsid w:val="008C3693"/>
    <w:rsid w:val="008C36E2"/>
    <w:rsid w:val="008C5887"/>
    <w:rsid w:val="008D0015"/>
    <w:rsid w:val="008D1A76"/>
    <w:rsid w:val="008D293C"/>
    <w:rsid w:val="008D2DDC"/>
    <w:rsid w:val="008D5FB0"/>
    <w:rsid w:val="008E2AD1"/>
    <w:rsid w:val="008E482F"/>
    <w:rsid w:val="008E4F0E"/>
    <w:rsid w:val="008E7B16"/>
    <w:rsid w:val="008E7E0E"/>
    <w:rsid w:val="008F2302"/>
    <w:rsid w:val="008F3ACB"/>
    <w:rsid w:val="008F5A81"/>
    <w:rsid w:val="008F6167"/>
    <w:rsid w:val="008F626D"/>
    <w:rsid w:val="008F63CD"/>
    <w:rsid w:val="008F6C2B"/>
    <w:rsid w:val="008F7C1E"/>
    <w:rsid w:val="009015C6"/>
    <w:rsid w:val="0090331B"/>
    <w:rsid w:val="00903C3F"/>
    <w:rsid w:val="0091209B"/>
    <w:rsid w:val="0091451D"/>
    <w:rsid w:val="009158E5"/>
    <w:rsid w:val="00920A67"/>
    <w:rsid w:val="0092234F"/>
    <w:rsid w:val="00922CB5"/>
    <w:rsid w:val="009246F7"/>
    <w:rsid w:val="00926657"/>
    <w:rsid w:val="0093008C"/>
    <w:rsid w:val="00930851"/>
    <w:rsid w:val="00930F2B"/>
    <w:rsid w:val="0093195F"/>
    <w:rsid w:val="00931EDC"/>
    <w:rsid w:val="009324A7"/>
    <w:rsid w:val="00934222"/>
    <w:rsid w:val="00934FAD"/>
    <w:rsid w:val="00940FF5"/>
    <w:rsid w:val="0094213F"/>
    <w:rsid w:val="009508A2"/>
    <w:rsid w:val="00951F0B"/>
    <w:rsid w:val="0095422A"/>
    <w:rsid w:val="00955E36"/>
    <w:rsid w:val="00957C03"/>
    <w:rsid w:val="0096010F"/>
    <w:rsid w:val="00961405"/>
    <w:rsid w:val="009616F8"/>
    <w:rsid w:val="009638A5"/>
    <w:rsid w:val="00967413"/>
    <w:rsid w:val="00967C4E"/>
    <w:rsid w:val="009701A6"/>
    <w:rsid w:val="00973424"/>
    <w:rsid w:val="00974FF5"/>
    <w:rsid w:val="00980B8C"/>
    <w:rsid w:val="00981835"/>
    <w:rsid w:val="00981C07"/>
    <w:rsid w:val="0098289A"/>
    <w:rsid w:val="009834C2"/>
    <w:rsid w:val="00987836"/>
    <w:rsid w:val="00992ABF"/>
    <w:rsid w:val="00993181"/>
    <w:rsid w:val="00993FCA"/>
    <w:rsid w:val="00994ABC"/>
    <w:rsid w:val="009954E4"/>
    <w:rsid w:val="00995C78"/>
    <w:rsid w:val="00995D9E"/>
    <w:rsid w:val="00997DE6"/>
    <w:rsid w:val="009A0659"/>
    <w:rsid w:val="009A4C56"/>
    <w:rsid w:val="009A4F41"/>
    <w:rsid w:val="009A53EA"/>
    <w:rsid w:val="009A6E6C"/>
    <w:rsid w:val="009B3329"/>
    <w:rsid w:val="009B5C29"/>
    <w:rsid w:val="009B6259"/>
    <w:rsid w:val="009B777B"/>
    <w:rsid w:val="009C0CDB"/>
    <w:rsid w:val="009C10A4"/>
    <w:rsid w:val="009C34E8"/>
    <w:rsid w:val="009C57F9"/>
    <w:rsid w:val="009C60C1"/>
    <w:rsid w:val="009D0BDE"/>
    <w:rsid w:val="009D66C3"/>
    <w:rsid w:val="009E3C00"/>
    <w:rsid w:val="009E3D2A"/>
    <w:rsid w:val="009E6D7C"/>
    <w:rsid w:val="009F0046"/>
    <w:rsid w:val="009F0731"/>
    <w:rsid w:val="009F16D4"/>
    <w:rsid w:val="009F2A4B"/>
    <w:rsid w:val="00A021BD"/>
    <w:rsid w:val="00A04154"/>
    <w:rsid w:val="00A066AC"/>
    <w:rsid w:val="00A06AB7"/>
    <w:rsid w:val="00A13FEC"/>
    <w:rsid w:val="00A16AB4"/>
    <w:rsid w:val="00A20770"/>
    <w:rsid w:val="00A22C54"/>
    <w:rsid w:val="00A23B04"/>
    <w:rsid w:val="00A25D32"/>
    <w:rsid w:val="00A25F13"/>
    <w:rsid w:val="00A26F74"/>
    <w:rsid w:val="00A27AD1"/>
    <w:rsid w:val="00A27D9F"/>
    <w:rsid w:val="00A31386"/>
    <w:rsid w:val="00A317DD"/>
    <w:rsid w:val="00A328BE"/>
    <w:rsid w:val="00A34072"/>
    <w:rsid w:val="00A37378"/>
    <w:rsid w:val="00A4084B"/>
    <w:rsid w:val="00A43968"/>
    <w:rsid w:val="00A519B9"/>
    <w:rsid w:val="00A55D61"/>
    <w:rsid w:val="00A57853"/>
    <w:rsid w:val="00A57EC2"/>
    <w:rsid w:val="00A60784"/>
    <w:rsid w:val="00A60ECB"/>
    <w:rsid w:val="00A64AE2"/>
    <w:rsid w:val="00A664F1"/>
    <w:rsid w:val="00A72325"/>
    <w:rsid w:val="00A725D7"/>
    <w:rsid w:val="00A75D41"/>
    <w:rsid w:val="00A7709F"/>
    <w:rsid w:val="00A8265C"/>
    <w:rsid w:val="00A8335B"/>
    <w:rsid w:val="00A83D72"/>
    <w:rsid w:val="00A84694"/>
    <w:rsid w:val="00A86CB4"/>
    <w:rsid w:val="00A87795"/>
    <w:rsid w:val="00A90B29"/>
    <w:rsid w:val="00A91CCD"/>
    <w:rsid w:val="00A93756"/>
    <w:rsid w:val="00A95548"/>
    <w:rsid w:val="00A97C4A"/>
    <w:rsid w:val="00AA10AB"/>
    <w:rsid w:val="00AA2C3B"/>
    <w:rsid w:val="00AA341F"/>
    <w:rsid w:val="00AA75D6"/>
    <w:rsid w:val="00AB00E1"/>
    <w:rsid w:val="00AB01F3"/>
    <w:rsid w:val="00AB398E"/>
    <w:rsid w:val="00AB3FD5"/>
    <w:rsid w:val="00AB68F6"/>
    <w:rsid w:val="00AC043E"/>
    <w:rsid w:val="00AC13FC"/>
    <w:rsid w:val="00AC17A6"/>
    <w:rsid w:val="00AC2DC3"/>
    <w:rsid w:val="00AC3D38"/>
    <w:rsid w:val="00AC5B56"/>
    <w:rsid w:val="00AC5F10"/>
    <w:rsid w:val="00AC6009"/>
    <w:rsid w:val="00AD1E15"/>
    <w:rsid w:val="00AD3A3B"/>
    <w:rsid w:val="00AD427E"/>
    <w:rsid w:val="00AD4433"/>
    <w:rsid w:val="00AD5B11"/>
    <w:rsid w:val="00AE2245"/>
    <w:rsid w:val="00AE3978"/>
    <w:rsid w:val="00AE3CAE"/>
    <w:rsid w:val="00AF2972"/>
    <w:rsid w:val="00AF6F58"/>
    <w:rsid w:val="00AF720C"/>
    <w:rsid w:val="00B01655"/>
    <w:rsid w:val="00B0166A"/>
    <w:rsid w:val="00B01AE1"/>
    <w:rsid w:val="00B020BF"/>
    <w:rsid w:val="00B02DCD"/>
    <w:rsid w:val="00B04583"/>
    <w:rsid w:val="00B052A7"/>
    <w:rsid w:val="00B05A4A"/>
    <w:rsid w:val="00B05DA8"/>
    <w:rsid w:val="00B07EE4"/>
    <w:rsid w:val="00B12049"/>
    <w:rsid w:val="00B127BA"/>
    <w:rsid w:val="00B13622"/>
    <w:rsid w:val="00B1753B"/>
    <w:rsid w:val="00B21813"/>
    <w:rsid w:val="00B2251D"/>
    <w:rsid w:val="00B23C66"/>
    <w:rsid w:val="00B25059"/>
    <w:rsid w:val="00B26473"/>
    <w:rsid w:val="00B26713"/>
    <w:rsid w:val="00B305D0"/>
    <w:rsid w:val="00B310CA"/>
    <w:rsid w:val="00B313AD"/>
    <w:rsid w:val="00B31FC7"/>
    <w:rsid w:val="00B32971"/>
    <w:rsid w:val="00B337C5"/>
    <w:rsid w:val="00B34E02"/>
    <w:rsid w:val="00B36740"/>
    <w:rsid w:val="00B43908"/>
    <w:rsid w:val="00B43E42"/>
    <w:rsid w:val="00B45438"/>
    <w:rsid w:val="00B45973"/>
    <w:rsid w:val="00B4598F"/>
    <w:rsid w:val="00B47C3A"/>
    <w:rsid w:val="00B5151F"/>
    <w:rsid w:val="00B52892"/>
    <w:rsid w:val="00B53569"/>
    <w:rsid w:val="00B53794"/>
    <w:rsid w:val="00B54AE1"/>
    <w:rsid w:val="00B56C7A"/>
    <w:rsid w:val="00B612B2"/>
    <w:rsid w:val="00B61370"/>
    <w:rsid w:val="00B643F2"/>
    <w:rsid w:val="00B7224B"/>
    <w:rsid w:val="00B73811"/>
    <w:rsid w:val="00B7432A"/>
    <w:rsid w:val="00B7486F"/>
    <w:rsid w:val="00B74AD4"/>
    <w:rsid w:val="00B751C4"/>
    <w:rsid w:val="00B75AA3"/>
    <w:rsid w:val="00B75D67"/>
    <w:rsid w:val="00B8418D"/>
    <w:rsid w:val="00B87EA6"/>
    <w:rsid w:val="00B923C8"/>
    <w:rsid w:val="00B9342C"/>
    <w:rsid w:val="00B942C5"/>
    <w:rsid w:val="00B95543"/>
    <w:rsid w:val="00BA16C9"/>
    <w:rsid w:val="00BA2F04"/>
    <w:rsid w:val="00BA3309"/>
    <w:rsid w:val="00BA35C2"/>
    <w:rsid w:val="00BA4F2B"/>
    <w:rsid w:val="00BB089C"/>
    <w:rsid w:val="00BB1138"/>
    <w:rsid w:val="00BB216B"/>
    <w:rsid w:val="00BB22CC"/>
    <w:rsid w:val="00BB3495"/>
    <w:rsid w:val="00BB3DF4"/>
    <w:rsid w:val="00BB4084"/>
    <w:rsid w:val="00BB7C79"/>
    <w:rsid w:val="00BC08BE"/>
    <w:rsid w:val="00BC4338"/>
    <w:rsid w:val="00BC4509"/>
    <w:rsid w:val="00BC4903"/>
    <w:rsid w:val="00BC4FED"/>
    <w:rsid w:val="00BC535E"/>
    <w:rsid w:val="00BD26AE"/>
    <w:rsid w:val="00BD4846"/>
    <w:rsid w:val="00BD6FC8"/>
    <w:rsid w:val="00BD7927"/>
    <w:rsid w:val="00BE11C3"/>
    <w:rsid w:val="00BE4EEA"/>
    <w:rsid w:val="00BE513F"/>
    <w:rsid w:val="00BE6EEA"/>
    <w:rsid w:val="00BF1379"/>
    <w:rsid w:val="00C00164"/>
    <w:rsid w:val="00C03C2A"/>
    <w:rsid w:val="00C04AE7"/>
    <w:rsid w:val="00C050E2"/>
    <w:rsid w:val="00C062B3"/>
    <w:rsid w:val="00C06D99"/>
    <w:rsid w:val="00C07282"/>
    <w:rsid w:val="00C07D55"/>
    <w:rsid w:val="00C106AA"/>
    <w:rsid w:val="00C1462B"/>
    <w:rsid w:val="00C14D3A"/>
    <w:rsid w:val="00C205F5"/>
    <w:rsid w:val="00C22469"/>
    <w:rsid w:val="00C22AA9"/>
    <w:rsid w:val="00C24DE9"/>
    <w:rsid w:val="00C2709A"/>
    <w:rsid w:val="00C3063B"/>
    <w:rsid w:val="00C34795"/>
    <w:rsid w:val="00C4059F"/>
    <w:rsid w:val="00C42FEC"/>
    <w:rsid w:val="00C43850"/>
    <w:rsid w:val="00C458B0"/>
    <w:rsid w:val="00C4608B"/>
    <w:rsid w:val="00C46DBC"/>
    <w:rsid w:val="00C46F7B"/>
    <w:rsid w:val="00C55F6A"/>
    <w:rsid w:val="00C61C02"/>
    <w:rsid w:val="00C61F35"/>
    <w:rsid w:val="00C6289B"/>
    <w:rsid w:val="00C6437A"/>
    <w:rsid w:val="00C65F98"/>
    <w:rsid w:val="00C661B8"/>
    <w:rsid w:val="00C675FD"/>
    <w:rsid w:val="00C70009"/>
    <w:rsid w:val="00C7413C"/>
    <w:rsid w:val="00C75065"/>
    <w:rsid w:val="00C75273"/>
    <w:rsid w:val="00C82CBC"/>
    <w:rsid w:val="00C849C6"/>
    <w:rsid w:val="00C866A9"/>
    <w:rsid w:val="00C91296"/>
    <w:rsid w:val="00C91C56"/>
    <w:rsid w:val="00C95ABD"/>
    <w:rsid w:val="00CA6173"/>
    <w:rsid w:val="00CA76B2"/>
    <w:rsid w:val="00CB0985"/>
    <w:rsid w:val="00CB1B08"/>
    <w:rsid w:val="00CB3169"/>
    <w:rsid w:val="00CB539C"/>
    <w:rsid w:val="00CB6F58"/>
    <w:rsid w:val="00CC0386"/>
    <w:rsid w:val="00CC4466"/>
    <w:rsid w:val="00CC7D16"/>
    <w:rsid w:val="00CD10C8"/>
    <w:rsid w:val="00CD1706"/>
    <w:rsid w:val="00CD5A8B"/>
    <w:rsid w:val="00CD6BE7"/>
    <w:rsid w:val="00CE32D1"/>
    <w:rsid w:val="00CE4E3E"/>
    <w:rsid w:val="00CE6EEC"/>
    <w:rsid w:val="00CF0B0C"/>
    <w:rsid w:val="00CF3327"/>
    <w:rsid w:val="00CF3C38"/>
    <w:rsid w:val="00CF46FC"/>
    <w:rsid w:val="00CF4D84"/>
    <w:rsid w:val="00CF6836"/>
    <w:rsid w:val="00CF7CAF"/>
    <w:rsid w:val="00D00446"/>
    <w:rsid w:val="00D0136F"/>
    <w:rsid w:val="00D01AE7"/>
    <w:rsid w:val="00D04606"/>
    <w:rsid w:val="00D0556A"/>
    <w:rsid w:val="00D14DFF"/>
    <w:rsid w:val="00D201F3"/>
    <w:rsid w:val="00D207A2"/>
    <w:rsid w:val="00D236A5"/>
    <w:rsid w:val="00D23EC7"/>
    <w:rsid w:val="00D2492F"/>
    <w:rsid w:val="00D25662"/>
    <w:rsid w:val="00D263A1"/>
    <w:rsid w:val="00D26469"/>
    <w:rsid w:val="00D26B1A"/>
    <w:rsid w:val="00D32CB8"/>
    <w:rsid w:val="00D34662"/>
    <w:rsid w:val="00D4025D"/>
    <w:rsid w:val="00D40892"/>
    <w:rsid w:val="00D4100B"/>
    <w:rsid w:val="00D41D16"/>
    <w:rsid w:val="00D41EFF"/>
    <w:rsid w:val="00D47984"/>
    <w:rsid w:val="00D50A67"/>
    <w:rsid w:val="00D510FA"/>
    <w:rsid w:val="00D5203A"/>
    <w:rsid w:val="00D54002"/>
    <w:rsid w:val="00D5502D"/>
    <w:rsid w:val="00D57158"/>
    <w:rsid w:val="00D601D5"/>
    <w:rsid w:val="00D60648"/>
    <w:rsid w:val="00D623BD"/>
    <w:rsid w:val="00D63911"/>
    <w:rsid w:val="00D63929"/>
    <w:rsid w:val="00D65CAB"/>
    <w:rsid w:val="00D66279"/>
    <w:rsid w:val="00D677AC"/>
    <w:rsid w:val="00D73745"/>
    <w:rsid w:val="00D75D8C"/>
    <w:rsid w:val="00D82F2F"/>
    <w:rsid w:val="00D835F7"/>
    <w:rsid w:val="00D8420C"/>
    <w:rsid w:val="00D843C6"/>
    <w:rsid w:val="00D84BD9"/>
    <w:rsid w:val="00D84D5C"/>
    <w:rsid w:val="00D8589C"/>
    <w:rsid w:val="00D9243B"/>
    <w:rsid w:val="00D945FA"/>
    <w:rsid w:val="00D94BEA"/>
    <w:rsid w:val="00D94F23"/>
    <w:rsid w:val="00DA15BE"/>
    <w:rsid w:val="00DA172E"/>
    <w:rsid w:val="00DA176C"/>
    <w:rsid w:val="00DA3431"/>
    <w:rsid w:val="00DA6F33"/>
    <w:rsid w:val="00DA74DF"/>
    <w:rsid w:val="00DB0255"/>
    <w:rsid w:val="00DB103B"/>
    <w:rsid w:val="00DB3215"/>
    <w:rsid w:val="00DB4AA3"/>
    <w:rsid w:val="00DB5B75"/>
    <w:rsid w:val="00DB726A"/>
    <w:rsid w:val="00DC110F"/>
    <w:rsid w:val="00DC4779"/>
    <w:rsid w:val="00DC6012"/>
    <w:rsid w:val="00DD2F82"/>
    <w:rsid w:val="00DD7114"/>
    <w:rsid w:val="00DE1E6F"/>
    <w:rsid w:val="00DE2D55"/>
    <w:rsid w:val="00DE3796"/>
    <w:rsid w:val="00DE5475"/>
    <w:rsid w:val="00DE5DEB"/>
    <w:rsid w:val="00DE6B6C"/>
    <w:rsid w:val="00DE7F26"/>
    <w:rsid w:val="00DF1E38"/>
    <w:rsid w:val="00DF433E"/>
    <w:rsid w:val="00DF5D12"/>
    <w:rsid w:val="00DF6AF8"/>
    <w:rsid w:val="00E00538"/>
    <w:rsid w:val="00E0218F"/>
    <w:rsid w:val="00E04342"/>
    <w:rsid w:val="00E04D94"/>
    <w:rsid w:val="00E0767B"/>
    <w:rsid w:val="00E0783E"/>
    <w:rsid w:val="00E12836"/>
    <w:rsid w:val="00E1356E"/>
    <w:rsid w:val="00E16066"/>
    <w:rsid w:val="00E22543"/>
    <w:rsid w:val="00E302AC"/>
    <w:rsid w:val="00E31BA2"/>
    <w:rsid w:val="00E31FAF"/>
    <w:rsid w:val="00E36015"/>
    <w:rsid w:val="00E37568"/>
    <w:rsid w:val="00E40FA7"/>
    <w:rsid w:val="00E4507F"/>
    <w:rsid w:val="00E50F23"/>
    <w:rsid w:val="00E5172E"/>
    <w:rsid w:val="00E51EC5"/>
    <w:rsid w:val="00E5442B"/>
    <w:rsid w:val="00E56066"/>
    <w:rsid w:val="00E56520"/>
    <w:rsid w:val="00E61111"/>
    <w:rsid w:val="00E61155"/>
    <w:rsid w:val="00E63C9F"/>
    <w:rsid w:val="00E67A40"/>
    <w:rsid w:val="00E7167B"/>
    <w:rsid w:val="00E71FEE"/>
    <w:rsid w:val="00E72A62"/>
    <w:rsid w:val="00E812B4"/>
    <w:rsid w:val="00E8149A"/>
    <w:rsid w:val="00E83EB5"/>
    <w:rsid w:val="00E869B8"/>
    <w:rsid w:val="00E91AC6"/>
    <w:rsid w:val="00E921EF"/>
    <w:rsid w:val="00E929AE"/>
    <w:rsid w:val="00E93A54"/>
    <w:rsid w:val="00E94E87"/>
    <w:rsid w:val="00E9502B"/>
    <w:rsid w:val="00EA07B1"/>
    <w:rsid w:val="00EA0F3C"/>
    <w:rsid w:val="00EA1F86"/>
    <w:rsid w:val="00EA2234"/>
    <w:rsid w:val="00EA55BE"/>
    <w:rsid w:val="00EA63C0"/>
    <w:rsid w:val="00EA68FA"/>
    <w:rsid w:val="00EB1D38"/>
    <w:rsid w:val="00EB37F3"/>
    <w:rsid w:val="00EB3C9B"/>
    <w:rsid w:val="00EB4708"/>
    <w:rsid w:val="00EB4A47"/>
    <w:rsid w:val="00EC669C"/>
    <w:rsid w:val="00ED0488"/>
    <w:rsid w:val="00ED12FB"/>
    <w:rsid w:val="00ED1E07"/>
    <w:rsid w:val="00ED2DB0"/>
    <w:rsid w:val="00ED47BA"/>
    <w:rsid w:val="00ED4B88"/>
    <w:rsid w:val="00ED6B16"/>
    <w:rsid w:val="00ED7F33"/>
    <w:rsid w:val="00EE4993"/>
    <w:rsid w:val="00EE660B"/>
    <w:rsid w:val="00EE78F2"/>
    <w:rsid w:val="00EF3814"/>
    <w:rsid w:val="00EF65C0"/>
    <w:rsid w:val="00EF65EB"/>
    <w:rsid w:val="00EF742B"/>
    <w:rsid w:val="00F036AC"/>
    <w:rsid w:val="00F04613"/>
    <w:rsid w:val="00F04959"/>
    <w:rsid w:val="00F0614A"/>
    <w:rsid w:val="00F06835"/>
    <w:rsid w:val="00F108AA"/>
    <w:rsid w:val="00F1158E"/>
    <w:rsid w:val="00F1445A"/>
    <w:rsid w:val="00F1486F"/>
    <w:rsid w:val="00F213EE"/>
    <w:rsid w:val="00F227B9"/>
    <w:rsid w:val="00F24DE2"/>
    <w:rsid w:val="00F254EA"/>
    <w:rsid w:val="00F25933"/>
    <w:rsid w:val="00F30801"/>
    <w:rsid w:val="00F33014"/>
    <w:rsid w:val="00F35B17"/>
    <w:rsid w:val="00F45925"/>
    <w:rsid w:val="00F556A8"/>
    <w:rsid w:val="00F55B0C"/>
    <w:rsid w:val="00F56D62"/>
    <w:rsid w:val="00F57F6C"/>
    <w:rsid w:val="00F62045"/>
    <w:rsid w:val="00F6328F"/>
    <w:rsid w:val="00F63B28"/>
    <w:rsid w:val="00F63C59"/>
    <w:rsid w:val="00F64E67"/>
    <w:rsid w:val="00F65293"/>
    <w:rsid w:val="00F65F53"/>
    <w:rsid w:val="00F707FE"/>
    <w:rsid w:val="00F721AB"/>
    <w:rsid w:val="00F7532A"/>
    <w:rsid w:val="00F75BFC"/>
    <w:rsid w:val="00F81569"/>
    <w:rsid w:val="00F81D6C"/>
    <w:rsid w:val="00F82CE2"/>
    <w:rsid w:val="00F831B5"/>
    <w:rsid w:val="00F8419D"/>
    <w:rsid w:val="00F85E39"/>
    <w:rsid w:val="00F87749"/>
    <w:rsid w:val="00F900ED"/>
    <w:rsid w:val="00F90491"/>
    <w:rsid w:val="00F93E46"/>
    <w:rsid w:val="00F93E75"/>
    <w:rsid w:val="00F956B8"/>
    <w:rsid w:val="00F95B71"/>
    <w:rsid w:val="00FA09EC"/>
    <w:rsid w:val="00FA3898"/>
    <w:rsid w:val="00FB105A"/>
    <w:rsid w:val="00FB17C8"/>
    <w:rsid w:val="00FB194D"/>
    <w:rsid w:val="00FB4D20"/>
    <w:rsid w:val="00FB7AEF"/>
    <w:rsid w:val="00FC7EE1"/>
    <w:rsid w:val="00FD1F3B"/>
    <w:rsid w:val="00FD5B85"/>
    <w:rsid w:val="00FD744B"/>
    <w:rsid w:val="00FD78DA"/>
    <w:rsid w:val="00FE0836"/>
    <w:rsid w:val="00FE1070"/>
    <w:rsid w:val="00FE29DB"/>
    <w:rsid w:val="00FE58EF"/>
    <w:rsid w:val="00FE5FC6"/>
    <w:rsid w:val="00FE63A6"/>
    <w:rsid w:val="00FF06A1"/>
    <w:rsid w:val="00FF0F57"/>
    <w:rsid w:val="00FF1A5D"/>
    <w:rsid w:val="00FF21F6"/>
    <w:rsid w:val="00FF26B8"/>
    <w:rsid w:val="00FF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75AA3"/>
    <w:pPr>
      <w:keepNext/>
      <w:widowControl w:val="0"/>
      <w:autoSpaceDE w:val="0"/>
      <w:autoSpaceDN w:val="0"/>
      <w:adjustRightInd w:val="0"/>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39E1"/>
    <w:rPr>
      <w:color w:val="0000FF"/>
      <w:u w:val="single"/>
    </w:rPr>
  </w:style>
  <w:style w:type="paragraph" w:styleId="BalloonText">
    <w:name w:val="Balloon Text"/>
    <w:basedOn w:val="Normal"/>
    <w:semiHidden/>
    <w:rsid w:val="008E4F0E"/>
    <w:rPr>
      <w:rFonts w:ascii="Tahoma" w:hAnsi="Tahoma" w:cs="Tahoma"/>
      <w:sz w:val="16"/>
      <w:szCs w:val="16"/>
    </w:rPr>
  </w:style>
  <w:style w:type="paragraph" w:styleId="BodyText2">
    <w:name w:val="Body Text 2"/>
    <w:basedOn w:val="Normal"/>
    <w:rsid w:val="00871096"/>
    <w:pPr>
      <w:widowControl w:val="0"/>
      <w:autoSpaceDE w:val="0"/>
      <w:autoSpaceDN w:val="0"/>
      <w:adjustRightInd w:val="0"/>
      <w:jc w:val="both"/>
    </w:pPr>
    <w:rPr>
      <w:rFonts w:ascii="Arial" w:hAnsi="Arial" w:cs="Arial"/>
      <w:b/>
      <w:bCs/>
      <w:sz w:val="20"/>
    </w:rPr>
  </w:style>
  <w:style w:type="paragraph" w:styleId="Header">
    <w:name w:val="header"/>
    <w:basedOn w:val="Normal"/>
    <w:rsid w:val="00AC17A6"/>
    <w:pPr>
      <w:tabs>
        <w:tab w:val="center" w:pos="4320"/>
        <w:tab w:val="right" w:pos="8640"/>
      </w:tabs>
    </w:pPr>
  </w:style>
  <w:style w:type="paragraph" w:styleId="Footer">
    <w:name w:val="footer"/>
    <w:basedOn w:val="Normal"/>
    <w:rsid w:val="00AC17A6"/>
    <w:pPr>
      <w:tabs>
        <w:tab w:val="center" w:pos="4320"/>
        <w:tab w:val="right" w:pos="8640"/>
      </w:tabs>
    </w:pPr>
  </w:style>
  <w:style w:type="table" w:styleId="TableGrid">
    <w:name w:val="Table Grid"/>
    <w:basedOn w:val="TableNormal"/>
    <w:rsid w:val="0023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rslk-hilite1">
    <w:name w:val="aprslk-hilite1"/>
    <w:rsid w:val="00D5203A"/>
    <w:rPr>
      <w:b/>
      <w:bCs/>
      <w:color w:val="000000"/>
    </w:rPr>
  </w:style>
  <w:style w:type="character" w:customStyle="1" w:styleId="tocitem-slddata">
    <w:name w:val="tocitem-slddata"/>
    <w:rsid w:val="00D236A5"/>
    <w:rPr>
      <w:rFonts w:ascii="Times New Roman" w:hAnsi="Times New Roman" w:cs="Times New Roman" w:hint="default"/>
      <w:sz w:val="34"/>
      <w:szCs w:val="34"/>
    </w:rPr>
  </w:style>
  <w:style w:type="character" w:customStyle="1" w:styleId="div-wrap-info">
    <w:name w:val="div-wrap-info"/>
    <w:basedOn w:val="DefaultParagraphFont"/>
    <w:rsid w:val="00D236A5"/>
  </w:style>
  <w:style w:type="character" w:customStyle="1" w:styleId="div-wraps-indented">
    <w:name w:val="div-wraps-indented"/>
    <w:rsid w:val="00D236A5"/>
    <w:rPr>
      <w:rFonts w:ascii="Times New Roman" w:hAnsi="Times New Roman" w:cs="Times New Roman" w:hint="default"/>
    </w:rPr>
  </w:style>
  <w:style w:type="paragraph" w:styleId="PlainText">
    <w:name w:val="Plain Text"/>
    <w:basedOn w:val="Normal"/>
    <w:rsid w:val="00267D0A"/>
    <w:rPr>
      <w:rFonts w:ascii="Courier New" w:hAnsi="Courier New"/>
      <w:sz w:val="20"/>
      <w:szCs w:val="20"/>
    </w:rPr>
  </w:style>
  <w:style w:type="character" w:customStyle="1" w:styleId="janellewellyn">
    <w:name w:val="jane.llewellyn"/>
    <w:semiHidden/>
    <w:rsid w:val="00103E1F"/>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B75AA3"/>
    <w:pPr>
      <w:keepNext/>
      <w:widowControl w:val="0"/>
      <w:autoSpaceDE w:val="0"/>
      <w:autoSpaceDN w:val="0"/>
      <w:adjustRightInd w:val="0"/>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39E1"/>
    <w:rPr>
      <w:color w:val="0000FF"/>
      <w:u w:val="single"/>
    </w:rPr>
  </w:style>
  <w:style w:type="paragraph" w:styleId="BalloonText">
    <w:name w:val="Balloon Text"/>
    <w:basedOn w:val="Normal"/>
    <w:semiHidden/>
    <w:rsid w:val="008E4F0E"/>
    <w:rPr>
      <w:rFonts w:ascii="Tahoma" w:hAnsi="Tahoma" w:cs="Tahoma"/>
      <w:sz w:val="16"/>
      <w:szCs w:val="16"/>
    </w:rPr>
  </w:style>
  <w:style w:type="paragraph" w:styleId="BodyText2">
    <w:name w:val="Body Text 2"/>
    <w:basedOn w:val="Normal"/>
    <w:rsid w:val="00871096"/>
    <w:pPr>
      <w:widowControl w:val="0"/>
      <w:autoSpaceDE w:val="0"/>
      <w:autoSpaceDN w:val="0"/>
      <w:adjustRightInd w:val="0"/>
      <w:jc w:val="both"/>
    </w:pPr>
    <w:rPr>
      <w:rFonts w:ascii="Arial" w:hAnsi="Arial" w:cs="Arial"/>
      <w:b/>
      <w:bCs/>
      <w:sz w:val="20"/>
    </w:rPr>
  </w:style>
  <w:style w:type="paragraph" w:styleId="Header">
    <w:name w:val="header"/>
    <w:basedOn w:val="Normal"/>
    <w:rsid w:val="00AC17A6"/>
    <w:pPr>
      <w:tabs>
        <w:tab w:val="center" w:pos="4320"/>
        <w:tab w:val="right" w:pos="8640"/>
      </w:tabs>
    </w:pPr>
  </w:style>
  <w:style w:type="paragraph" w:styleId="Footer">
    <w:name w:val="footer"/>
    <w:basedOn w:val="Normal"/>
    <w:rsid w:val="00AC17A6"/>
    <w:pPr>
      <w:tabs>
        <w:tab w:val="center" w:pos="4320"/>
        <w:tab w:val="right" w:pos="8640"/>
      </w:tabs>
    </w:pPr>
  </w:style>
  <w:style w:type="table" w:styleId="TableGrid">
    <w:name w:val="Table Grid"/>
    <w:basedOn w:val="TableNormal"/>
    <w:rsid w:val="0023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rslk-hilite1">
    <w:name w:val="aprslk-hilite1"/>
    <w:rsid w:val="00D5203A"/>
    <w:rPr>
      <w:b/>
      <w:bCs/>
      <w:color w:val="000000"/>
    </w:rPr>
  </w:style>
  <w:style w:type="character" w:customStyle="1" w:styleId="tocitem-slddata">
    <w:name w:val="tocitem-slddata"/>
    <w:rsid w:val="00D236A5"/>
    <w:rPr>
      <w:rFonts w:ascii="Times New Roman" w:hAnsi="Times New Roman" w:cs="Times New Roman" w:hint="default"/>
      <w:sz w:val="34"/>
      <w:szCs w:val="34"/>
    </w:rPr>
  </w:style>
  <w:style w:type="character" w:customStyle="1" w:styleId="div-wrap-info">
    <w:name w:val="div-wrap-info"/>
    <w:basedOn w:val="DefaultParagraphFont"/>
    <w:rsid w:val="00D236A5"/>
  </w:style>
  <w:style w:type="character" w:customStyle="1" w:styleId="div-wraps-indented">
    <w:name w:val="div-wraps-indented"/>
    <w:rsid w:val="00D236A5"/>
    <w:rPr>
      <w:rFonts w:ascii="Times New Roman" w:hAnsi="Times New Roman" w:cs="Times New Roman" w:hint="default"/>
    </w:rPr>
  </w:style>
  <w:style w:type="paragraph" w:styleId="PlainText">
    <w:name w:val="Plain Text"/>
    <w:basedOn w:val="Normal"/>
    <w:rsid w:val="00267D0A"/>
    <w:rPr>
      <w:rFonts w:ascii="Courier New" w:hAnsi="Courier New"/>
      <w:sz w:val="20"/>
      <w:szCs w:val="20"/>
    </w:rPr>
  </w:style>
  <w:style w:type="character" w:customStyle="1" w:styleId="janellewellyn">
    <w:name w:val="jane.llewellyn"/>
    <w:semiHidden/>
    <w:rsid w:val="00103E1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387">
      <w:bodyDiv w:val="1"/>
      <w:marLeft w:val="0"/>
      <w:marRight w:val="0"/>
      <w:marTop w:val="0"/>
      <w:marBottom w:val="0"/>
      <w:divBdr>
        <w:top w:val="none" w:sz="0" w:space="0" w:color="auto"/>
        <w:left w:val="none" w:sz="0" w:space="0" w:color="auto"/>
        <w:bottom w:val="none" w:sz="0" w:space="0" w:color="auto"/>
        <w:right w:val="none" w:sz="0" w:space="0" w:color="auto"/>
      </w:divBdr>
    </w:div>
    <w:div w:id="28989768">
      <w:bodyDiv w:val="1"/>
      <w:marLeft w:val="0"/>
      <w:marRight w:val="0"/>
      <w:marTop w:val="0"/>
      <w:marBottom w:val="0"/>
      <w:divBdr>
        <w:top w:val="none" w:sz="0" w:space="0" w:color="auto"/>
        <w:left w:val="none" w:sz="0" w:space="0" w:color="auto"/>
        <w:bottom w:val="none" w:sz="0" w:space="0" w:color="auto"/>
        <w:right w:val="none" w:sz="0" w:space="0" w:color="auto"/>
      </w:divBdr>
    </w:div>
    <w:div w:id="39984568">
      <w:bodyDiv w:val="1"/>
      <w:marLeft w:val="0"/>
      <w:marRight w:val="0"/>
      <w:marTop w:val="0"/>
      <w:marBottom w:val="0"/>
      <w:divBdr>
        <w:top w:val="none" w:sz="0" w:space="0" w:color="auto"/>
        <w:left w:val="none" w:sz="0" w:space="0" w:color="auto"/>
        <w:bottom w:val="none" w:sz="0" w:space="0" w:color="auto"/>
        <w:right w:val="none" w:sz="0" w:space="0" w:color="auto"/>
      </w:divBdr>
    </w:div>
    <w:div w:id="56977405">
      <w:bodyDiv w:val="1"/>
      <w:marLeft w:val="0"/>
      <w:marRight w:val="0"/>
      <w:marTop w:val="0"/>
      <w:marBottom w:val="0"/>
      <w:divBdr>
        <w:top w:val="none" w:sz="0" w:space="0" w:color="auto"/>
        <w:left w:val="none" w:sz="0" w:space="0" w:color="auto"/>
        <w:bottom w:val="none" w:sz="0" w:space="0" w:color="auto"/>
        <w:right w:val="none" w:sz="0" w:space="0" w:color="auto"/>
      </w:divBdr>
    </w:div>
    <w:div w:id="58410105">
      <w:bodyDiv w:val="1"/>
      <w:marLeft w:val="0"/>
      <w:marRight w:val="0"/>
      <w:marTop w:val="0"/>
      <w:marBottom w:val="0"/>
      <w:divBdr>
        <w:top w:val="none" w:sz="0" w:space="0" w:color="auto"/>
        <w:left w:val="none" w:sz="0" w:space="0" w:color="auto"/>
        <w:bottom w:val="none" w:sz="0" w:space="0" w:color="auto"/>
        <w:right w:val="none" w:sz="0" w:space="0" w:color="auto"/>
      </w:divBdr>
    </w:div>
    <w:div w:id="99184045">
      <w:bodyDiv w:val="1"/>
      <w:marLeft w:val="0"/>
      <w:marRight w:val="0"/>
      <w:marTop w:val="0"/>
      <w:marBottom w:val="0"/>
      <w:divBdr>
        <w:top w:val="none" w:sz="0" w:space="0" w:color="auto"/>
        <w:left w:val="none" w:sz="0" w:space="0" w:color="auto"/>
        <w:bottom w:val="none" w:sz="0" w:space="0" w:color="auto"/>
        <w:right w:val="none" w:sz="0" w:space="0" w:color="auto"/>
      </w:divBdr>
    </w:div>
    <w:div w:id="120274649">
      <w:bodyDiv w:val="1"/>
      <w:marLeft w:val="0"/>
      <w:marRight w:val="0"/>
      <w:marTop w:val="0"/>
      <w:marBottom w:val="0"/>
      <w:divBdr>
        <w:top w:val="none" w:sz="0" w:space="0" w:color="auto"/>
        <w:left w:val="none" w:sz="0" w:space="0" w:color="auto"/>
        <w:bottom w:val="none" w:sz="0" w:space="0" w:color="auto"/>
        <w:right w:val="none" w:sz="0" w:space="0" w:color="auto"/>
      </w:divBdr>
    </w:div>
    <w:div w:id="175194187">
      <w:bodyDiv w:val="1"/>
      <w:marLeft w:val="0"/>
      <w:marRight w:val="0"/>
      <w:marTop w:val="0"/>
      <w:marBottom w:val="0"/>
      <w:divBdr>
        <w:top w:val="none" w:sz="0" w:space="0" w:color="auto"/>
        <w:left w:val="none" w:sz="0" w:space="0" w:color="auto"/>
        <w:bottom w:val="none" w:sz="0" w:space="0" w:color="auto"/>
        <w:right w:val="none" w:sz="0" w:space="0" w:color="auto"/>
      </w:divBdr>
    </w:div>
    <w:div w:id="201745803">
      <w:bodyDiv w:val="1"/>
      <w:marLeft w:val="0"/>
      <w:marRight w:val="0"/>
      <w:marTop w:val="0"/>
      <w:marBottom w:val="0"/>
      <w:divBdr>
        <w:top w:val="none" w:sz="0" w:space="0" w:color="auto"/>
        <w:left w:val="none" w:sz="0" w:space="0" w:color="auto"/>
        <w:bottom w:val="none" w:sz="0" w:space="0" w:color="auto"/>
        <w:right w:val="none" w:sz="0" w:space="0" w:color="auto"/>
      </w:divBdr>
    </w:div>
    <w:div w:id="219943337">
      <w:bodyDiv w:val="1"/>
      <w:marLeft w:val="0"/>
      <w:marRight w:val="0"/>
      <w:marTop w:val="0"/>
      <w:marBottom w:val="0"/>
      <w:divBdr>
        <w:top w:val="none" w:sz="0" w:space="0" w:color="auto"/>
        <w:left w:val="none" w:sz="0" w:space="0" w:color="auto"/>
        <w:bottom w:val="none" w:sz="0" w:space="0" w:color="auto"/>
        <w:right w:val="none" w:sz="0" w:space="0" w:color="auto"/>
      </w:divBdr>
    </w:div>
    <w:div w:id="233052839">
      <w:bodyDiv w:val="1"/>
      <w:marLeft w:val="0"/>
      <w:marRight w:val="0"/>
      <w:marTop w:val="0"/>
      <w:marBottom w:val="0"/>
      <w:divBdr>
        <w:top w:val="none" w:sz="0" w:space="0" w:color="auto"/>
        <w:left w:val="none" w:sz="0" w:space="0" w:color="auto"/>
        <w:bottom w:val="none" w:sz="0" w:space="0" w:color="auto"/>
        <w:right w:val="none" w:sz="0" w:space="0" w:color="auto"/>
      </w:divBdr>
    </w:div>
    <w:div w:id="248083190">
      <w:bodyDiv w:val="1"/>
      <w:marLeft w:val="0"/>
      <w:marRight w:val="0"/>
      <w:marTop w:val="0"/>
      <w:marBottom w:val="0"/>
      <w:divBdr>
        <w:top w:val="none" w:sz="0" w:space="0" w:color="auto"/>
        <w:left w:val="none" w:sz="0" w:space="0" w:color="auto"/>
        <w:bottom w:val="none" w:sz="0" w:space="0" w:color="auto"/>
        <w:right w:val="none" w:sz="0" w:space="0" w:color="auto"/>
      </w:divBdr>
    </w:div>
    <w:div w:id="248583038">
      <w:bodyDiv w:val="1"/>
      <w:marLeft w:val="0"/>
      <w:marRight w:val="0"/>
      <w:marTop w:val="0"/>
      <w:marBottom w:val="0"/>
      <w:divBdr>
        <w:top w:val="none" w:sz="0" w:space="0" w:color="auto"/>
        <w:left w:val="none" w:sz="0" w:space="0" w:color="auto"/>
        <w:bottom w:val="none" w:sz="0" w:space="0" w:color="auto"/>
        <w:right w:val="none" w:sz="0" w:space="0" w:color="auto"/>
      </w:divBdr>
    </w:div>
    <w:div w:id="249701831">
      <w:bodyDiv w:val="1"/>
      <w:marLeft w:val="0"/>
      <w:marRight w:val="0"/>
      <w:marTop w:val="0"/>
      <w:marBottom w:val="0"/>
      <w:divBdr>
        <w:top w:val="none" w:sz="0" w:space="0" w:color="auto"/>
        <w:left w:val="none" w:sz="0" w:space="0" w:color="auto"/>
        <w:bottom w:val="none" w:sz="0" w:space="0" w:color="auto"/>
        <w:right w:val="none" w:sz="0" w:space="0" w:color="auto"/>
      </w:divBdr>
    </w:div>
    <w:div w:id="261575927">
      <w:bodyDiv w:val="1"/>
      <w:marLeft w:val="0"/>
      <w:marRight w:val="0"/>
      <w:marTop w:val="0"/>
      <w:marBottom w:val="0"/>
      <w:divBdr>
        <w:top w:val="none" w:sz="0" w:space="0" w:color="auto"/>
        <w:left w:val="none" w:sz="0" w:space="0" w:color="auto"/>
        <w:bottom w:val="none" w:sz="0" w:space="0" w:color="auto"/>
        <w:right w:val="none" w:sz="0" w:space="0" w:color="auto"/>
      </w:divBdr>
    </w:div>
    <w:div w:id="261765380">
      <w:bodyDiv w:val="1"/>
      <w:marLeft w:val="0"/>
      <w:marRight w:val="0"/>
      <w:marTop w:val="0"/>
      <w:marBottom w:val="0"/>
      <w:divBdr>
        <w:top w:val="none" w:sz="0" w:space="0" w:color="auto"/>
        <w:left w:val="none" w:sz="0" w:space="0" w:color="auto"/>
        <w:bottom w:val="none" w:sz="0" w:space="0" w:color="auto"/>
        <w:right w:val="none" w:sz="0" w:space="0" w:color="auto"/>
      </w:divBdr>
    </w:div>
    <w:div w:id="275525498">
      <w:bodyDiv w:val="1"/>
      <w:marLeft w:val="0"/>
      <w:marRight w:val="0"/>
      <w:marTop w:val="0"/>
      <w:marBottom w:val="0"/>
      <w:divBdr>
        <w:top w:val="none" w:sz="0" w:space="0" w:color="auto"/>
        <w:left w:val="none" w:sz="0" w:space="0" w:color="auto"/>
        <w:bottom w:val="none" w:sz="0" w:space="0" w:color="auto"/>
        <w:right w:val="none" w:sz="0" w:space="0" w:color="auto"/>
      </w:divBdr>
    </w:div>
    <w:div w:id="305816856">
      <w:bodyDiv w:val="1"/>
      <w:marLeft w:val="0"/>
      <w:marRight w:val="0"/>
      <w:marTop w:val="0"/>
      <w:marBottom w:val="0"/>
      <w:divBdr>
        <w:top w:val="none" w:sz="0" w:space="0" w:color="auto"/>
        <w:left w:val="none" w:sz="0" w:space="0" w:color="auto"/>
        <w:bottom w:val="none" w:sz="0" w:space="0" w:color="auto"/>
        <w:right w:val="none" w:sz="0" w:space="0" w:color="auto"/>
      </w:divBdr>
    </w:div>
    <w:div w:id="388773545">
      <w:bodyDiv w:val="1"/>
      <w:marLeft w:val="0"/>
      <w:marRight w:val="0"/>
      <w:marTop w:val="0"/>
      <w:marBottom w:val="0"/>
      <w:divBdr>
        <w:top w:val="none" w:sz="0" w:space="0" w:color="auto"/>
        <w:left w:val="none" w:sz="0" w:space="0" w:color="auto"/>
        <w:bottom w:val="none" w:sz="0" w:space="0" w:color="auto"/>
        <w:right w:val="none" w:sz="0" w:space="0" w:color="auto"/>
      </w:divBdr>
    </w:div>
    <w:div w:id="399015276">
      <w:bodyDiv w:val="1"/>
      <w:marLeft w:val="0"/>
      <w:marRight w:val="0"/>
      <w:marTop w:val="0"/>
      <w:marBottom w:val="0"/>
      <w:divBdr>
        <w:top w:val="none" w:sz="0" w:space="0" w:color="auto"/>
        <w:left w:val="none" w:sz="0" w:space="0" w:color="auto"/>
        <w:bottom w:val="none" w:sz="0" w:space="0" w:color="auto"/>
        <w:right w:val="none" w:sz="0" w:space="0" w:color="auto"/>
      </w:divBdr>
    </w:div>
    <w:div w:id="403525387">
      <w:bodyDiv w:val="1"/>
      <w:marLeft w:val="0"/>
      <w:marRight w:val="0"/>
      <w:marTop w:val="0"/>
      <w:marBottom w:val="0"/>
      <w:divBdr>
        <w:top w:val="none" w:sz="0" w:space="0" w:color="auto"/>
        <w:left w:val="none" w:sz="0" w:space="0" w:color="auto"/>
        <w:bottom w:val="none" w:sz="0" w:space="0" w:color="auto"/>
        <w:right w:val="none" w:sz="0" w:space="0" w:color="auto"/>
      </w:divBdr>
    </w:div>
    <w:div w:id="492918036">
      <w:bodyDiv w:val="1"/>
      <w:marLeft w:val="0"/>
      <w:marRight w:val="0"/>
      <w:marTop w:val="0"/>
      <w:marBottom w:val="0"/>
      <w:divBdr>
        <w:top w:val="none" w:sz="0" w:space="0" w:color="auto"/>
        <w:left w:val="none" w:sz="0" w:space="0" w:color="auto"/>
        <w:bottom w:val="none" w:sz="0" w:space="0" w:color="auto"/>
        <w:right w:val="none" w:sz="0" w:space="0" w:color="auto"/>
      </w:divBdr>
    </w:div>
    <w:div w:id="528757380">
      <w:bodyDiv w:val="1"/>
      <w:marLeft w:val="0"/>
      <w:marRight w:val="0"/>
      <w:marTop w:val="0"/>
      <w:marBottom w:val="0"/>
      <w:divBdr>
        <w:top w:val="none" w:sz="0" w:space="0" w:color="auto"/>
        <w:left w:val="none" w:sz="0" w:space="0" w:color="auto"/>
        <w:bottom w:val="none" w:sz="0" w:space="0" w:color="auto"/>
        <w:right w:val="none" w:sz="0" w:space="0" w:color="auto"/>
      </w:divBdr>
    </w:div>
    <w:div w:id="537084112">
      <w:bodyDiv w:val="1"/>
      <w:marLeft w:val="0"/>
      <w:marRight w:val="0"/>
      <w:marTop w:val="0"/>
      <w:marBottom w:val="0"/>
      <w:divBdr>
        <w:top w:val="none" w:sz="0" w:space="0" w:color="auto"/>
        <w:left w:val="none" w:sz="0" w:space="0" w:color="auto"/>
        <w:bottom w:val="none" w:sz="0" w:space="0" w:color="auto"/>
        <w:right w:val="none" w:sz="0" w:space="0" w:color="auto"/>
      </w:divBdr>
    </w:div>
    <w:div w:id="543567419">
      <w:bodyDiv w:val="1"/>
      <w:marLeft w:val="0"/>
      <w:marRight w:val="0"/>
      <w:marTop w:val="0"/>
      <w:marBottom w:val="0"/>
      <w:divBdr>
        <w:top w:val="none" w:sz="0" w:space="0" w:color="auto"/>
        <w:left w:val="none" w:sz="0" w:space="0" w:color="auto"/>
        <w:bottom w:val="none" w:sz="0" w:space="0" w:color="auto"/>
        <w:right w:val="none" w:sz="0" w:space="0" w:color="auto"/>
      </w:divBdr>
    </w:div>
    <w:div w:id="569072276">
      <w:bodyDiv w:val="1"/>
      <w:marLeft w:val="0"/>
      <w:marRight w:val="0"/>
      <w:marTop w:val="0"/>
      <w:marBottom w:val="0"/>
      <w:divBdr>
        <w:top w:val="none" w:sz="0" w:space="0" w:color="auto"/>
        <w:left w:val="none" w:sz="0" w:space="0" w:color="auto"/>
        <w:bottom w:val="none" w:sz="0" w:space="0" w:color="auto"/>
        <w:right w:val="none" w:sz="0" w:space="0" w:color="auto"/>
      </w:divBdr>
    </w:div>
    <w:div w:id="572160336">
      <w:bodyDiv w:val="1"/>
      <w:marLeft w:val="0"/>
      <w:marRight w:val="0"/>
      <w:marTop w:val="0"/>
      <w:marBottom w:val="0"/>
      <w:divBdr>
        <w:top w:val="none" w:sz="0" w:space="0" w:color="auto"/>
        <w:left w:val="none" w:sz="0" w:space="0" w:color="auto"/>
        <w:bottom w:val="none" w:sz="0" w:space="0" w:color="auto"/>
        <w:right w:val="none" w:sz="0" w:space="0" w:color="auto"/>
      </w:divBdr>
    </w:div>
    <w:div w:id="575286646">
      <w:bodyDiv w:val="1"/>
      <w:marLeft w:val="0"/>
      <w:marRight w:val="0"/>
      <w:marTop w:val="0"/>
      <w:marBottom w:val="0"/>
      <w:divBdr>
        <w:top w:val="none" w:sz="0" w:space="0" w:color="auto"/>
        <w:left w:val="none" w:sz="0" w:space="0" w:color="auto"/>
        <w:bottom w:val="none" w:sz="0" w:space="0" w:color="auto"/>
        <w:right w:val="none" w:sz="0" w:space="0" w:color="auto"/>
      </w:divBdr>
    </w:div>
    <w:div w:id="577248040">
      <w:bodyDiv w:val="1"/>
      <w:marLeft w:val="0"/>
      <w:marRight w:val="0"/>
      <w:marTop w:val="0"/>
      <w:marBottom w:val="0"/>
      <w:divBdr>
        <w:top w:val="none" w:sz="0" w:space="0" w:color="auto"/>
        <w:left w:val="none" w:sz="0" w:space="0" w:color="auto"/>
        <w:bottom w:val="none" w:sz="0" w:space="0" w:color="auto"/>
        <w:right w:val="none" w:sz="0" w:space="0" w:color="auto"/>
      </w:divBdr>
    </w:div>
    <w:div w:id="588464052">
      <w:bodyDiv w:val="1"/>
      <w:marLeft w:val="0"/>
      <w:marRight w:val="0"/>
      <w:marTop w:val="0"/>
      <w:marBottom w:val="0"/>
      <w:divBdr>
        <w:top w:val="none" w:sz="0" w:space="0" w:color="auto"/>
        <w:left w:val="none" w:sz="0" w:space="0" w:color="auto"/>
        <w:bottom w:val="none" w:sz="0" w:space="0" w:color="auto"/>
        <w:right w:val="none" w:sz="0" w:space="0" w:color="auto"/>
      </w:divBdr>
    </w:div>
    <w:div w:id="609824125">
      <w:bodyDiv w:val="1"/>
      <w:marLeft w:val="0"/>
      <w:marRight w:val="0"/>
      <w:marTop w:val="0"/>
      <w:marBottom w:val="0"/>
      <w:divBdr>
        <w:top w:val="none" w:sz="0" w:space="0" w:color="auto"/>
        <w:left w:val="none" w:sz="0" w:space="0" w:color="auto"/>
        <w:bottom w:val="none" w:sz="0" w:space="0" w:color="auto"/>
        <w:right w:val="none" w:sz="0" w:space="0" w:color="auto"/>
      </w:divBdr>
    </w:div>
    <w:div w:id="613635301">
      <w:bodyDiv w:val="1"/>
      <w:marLeft w:val="0"/>
      <w:marRight w:val="0"/>
      <w:marTop w:val="0"/>
      <w:marBottom w:val="0"/>
      <w:divBdr>
        <w:top w:val="none" w:sz="0" w:space="0" w:color="auto"/>
        <w:left w:val="none" w:sz="0" w:space="0" w:color="auto"/>
        <w:bottom w:val="none" w:sz="0" w:space="0" w:color="auto"/>
        <w:right w:val="none" w:sz="0" w:space="0" w:color="auto"/>
      </w:divBdr>
    </w:div>
    <w:div w:id="620067745">
      <w:bodyDiv w:val="1"/>
      <w:marLeft w:val="0"/>
      <w:marRight w:val="0"/>
      <w:marTop w:val="0"/>
      <w:marBottom w:val="0"/>
      <w:divBdr>
        <w:top w:val="none" w:sz="0" w:space="0" w:color="auto"/>
        <w:left w:val="none" w:sz="0" w:space="0" w:color="auto"/>
        <w:bottom w:val="none" w:sz="0" w:space="0" w:color="auto"/>
        <w:right w:val="none" w:sz="0" w:space="0" w:color="auto"/>
      </w:divBdr>
    </w:div>
    <w:div w:id="664631684">
      <w:bodyDiv w:val="1"/>
      <w:marLeft w:val="0"/>
      <w:marRight w:val="0"/>
      <w:marTop w:val="0"/>
      <w:marBottom w:val="0"/>
      <w:divBdr>
        <w:top w:val="none" w:sz="0" w:space="0" w:color="auto"/>
        <w:left w:val="none" w:sz="0" w:space="0" w:color="auto"/>
        <w:bottom w:val="none" w:sz="0" w:space="0" w:color="auto"/>
        <w:right w:val="none" w:sz="0" w:space="0" w:color="auto"/>
      </w:divBdr>
    </w:div>
    <w:div w:id="676812722">
      <w:bodyDiv w:val="1"/>
      <w:marLeft w:val="0"/>
      <w:marRight w:val="0"/>
      <w:marTop w:val="0"/>
      <w:marBottom w:val="0"/>
      <w:divBdr>
        <w:top w:val="none" w:sz="0" w:space="0" w:color="auto"/>
        <w:left w:val="none" w:sz="0" w:space="0" w:color="auto"/>
        <w:bottom w:val="none" w:sz="0" w:space="0" w:color="auto"/>
        <w:right w:val="none" w:sz="0" w:space="0" w:color="auto"/>
      </w:divBdr>
    </w:div>
    <w:div w:id="682126014">
      <w:bodyDiv w:val="1"/>
      <w:marLeft w:val="0"/>
      <w:marRight w:val="0"/>
      <w:marTop w:val="0"/>
      <w:marBottom w:val="0"/>
      <w:divBdr>
        <w:top w:val="none" w:sz="0" w:space="0" w:color="auto"/>
        <w:left w:val="none" w:sz="0" w:space="0" w:color="auto"/>
        <w:bottom w:val="none" w:sz="0" w:space="0" w:color="auto"/>
        <w:right w:val="none" w:sz="0" w:space="0" w:color="auto"/>
      </w:divBdr>
    </w:div>
    <w:div w:id="683898643">
      <w:bodyDiv w:val="1"/>
      <w:marLeft w:val="0"/>
      <w:marRight w:val="0"/>
      <w:marTop w:val="0"/>
      <w:marBottom w:val="0"/>
      <w:divBdr>
        <w:top w:val="none" w:sz="0" w:space="0" w:color="auto"/>
        <w:left w:val="none" w:sz="0" w:space="0" w:color="auto"/>
        <w:bottom w:val="none" w:sz="0" w:space="0" w:color="auto"/>
        <w:right w:val="none" w:sz="0" w:space="0" w:color="auto"/>
      </w:divBdr>
    </w:div>
    <w:div w:id="749500851">
      <w:bodyDiv w:val="1"/>
      <w:marLeft w:val="0"/>
      <w:marRight w:val="0"/>
      <w:marTop w:val="0"/>
      <w:marBottom w:val="0"/>
      <w:divBdr>
        <w:top w:val="none" w:sz="0" w:space="0" w:color="auto"/>
        <w:left w:val="none" w:sz="0" w:space="0" w:color="auto"/>
        <w:bottom w:val="none" w:sz="0" w:space="0" w:color="auto"/>
        <w:right w:val="none" w:sz="0" w:space="0" w:color="auto"/>
      </w:divBdr>
    </w:div>
    <w:div w:id="750003921">
      <w:bodyDiv w:val="1"/>
      <w:marLeft w:val="0"/>
      <w:marRight w:val="0"/>
      <w:marTop w:val="0"/>
      <w:marBottom w:val="0"/>
      <w:divBdr>
        <w:top w:val="none" w:sz="0" w:space="0" w:color="auto"/>
        <w:left w:val="none" w:sz="0" w:space="0" w:color="auto"/>
        <w:bottom w:val="none" w:sz="0" w:space="0" w:color="auto"/>
        <w:right w:val="none" w:sz="0" w:space="0" w:color="auto"/>
      </w:divBdr>
    </w:div>
    <w:div w:id="755369822">
      <w:bodyDiv w:val="1"/>
      <w:marLeft w:val="0"/>
      <w:marRight w:val="0"/>
      <w:marTop w:val="0"/>
      <w:marBottom w:val="0"/>
      <w:divBdr>
        <w:top w:val="none" w:sz="0" w:space="0" w:color="auto"/>
        <w:left w:val="none" w:sz="0" w:space="0" w:color="auto"/>
        <w:bottom w:val="none" w:sz="0" w:space="0" w:color="auto"/>
        <w:right w:val="none" w:sz="0" w:space="0" w:color="auto"/>
      </w:divBdr>
    </w:div>
    <w:div w:id="758060165">
      <w:bodyDiv w:val="1"/>
      <w:marLeft w:val="0"/>
      <w:marRight w:val="0"/>
      <w:marTop w:val="0"/>
      <w:marBottom w:val="0"/>
      <w:divBdr>
        <w:top w:val="none" w:sz="0" w:space="0" w:color="auto"/>
        <w:left w:val="none" w:sz="0" w:space="0" w:color="auto"/>
        <w:bottom w:val="none" w:sz="0" w:space="0" w:color="auto"/>
        <w:right w:val="none" w:sz="0" w:space="0" w:color="auto"/>
      </w:divBdr>
    </w:div>
    <w:div w:id="764807927">
      <w:bodyDiv w:val="1"/>
      <w:marLeft w:val="0"/>
      <w:marRight w:val="0"/>
      <w:marTop w:val="0"/>
      <w:marBottom w:val="0"/>
      <w:divBdr>
        <w:top w:val="none" w:sz="0" w:space="0" w:color="auto"/>
        <w:left w:val="none" w:sz="0" w:space="0" w:color="auto"/>
        <w:bottom w:val="none" w:sz="0" w:space="0" w:color="auto"/>
        <w:right w:val="none" w:sz="0" w:space="0" w:color="auto"/>
      </w:divBdr>
    </w:div>
    <w:div w:id="803742536">
      <w:bodyDiv w:val="1"/>
      <w:marLeft w:val="0"/>
      <w:marRight w:val="0"/>
      <w:marTop w:val="0"/>
      <w:marBottom w:val="0"/>
      <w:divBdr>
        <w:top w:val="none" w:sz="0" w:space="0" w:color="auto"/>
        <w:left w:val="none" w:sz="0" w:space="0" w:color="auto"/>
        <w:bottom w:val="none" w:sz="0" w:space="0" w:color="auto"/>
        <w:right w:val="none" w:sz="0" w:space="0" w:color="auto"/>
      </w:divBdr>
    </w:div>
    <w:div w:id="830406772">
      <w:bodyDiv w:val="1"/>
      <w:marLeft w:val="0"/>
      <w:marRight w:val="0"/>
      <w:marTop w:val="0"/>
      <w:marBottom w:val="0"/>
      <w:divBdr>
        <w:top w:val="none" w:sz="0" w:space="0" w:color="auto"/>
        <w:left w:val="none" w:sz="0" w:space="0" w:color="auto"/>
        <w:bottom w:val="none" w:sz="0" w:space="0" w:color="auto"/>
        <w:right w:val="none" w:sz="0" w:space="0" w:color="auto"/>
      </w:divBdr>
    </w:div>
    <w:div w:id="847865658">
      <w:bodyDiv w:val="1"/>
      <w:marLeft w:val="0"/>
      <w:marRight w:val="0"/>
      <w:marTop w:val="0"/>
      <w:marBottom w:val="0"/>
      <w:divBdr>
        <w:top w:val="none" w:sz="0" w:space="0" w:color="auto"/>
        <w:left w:val="none" w:sz="0" w:space="0" w:color="auto"/>
        <w:bottom w:val="none" w:sz="0" w:space="0" w:color="auto"/>
        <w:right w:val="none" w:sz="0" w:space="0" w:color="auto"/>
      </w:divBdr>
    </w:div>
    <w:div w:id="857426973">
      <w:bodyDiv w:val="1"/>
      <w:marLeft w:val="0"/>
      <w:marRight w:val="0"/>
      <w:marTop w:val="0"/>
      <w:marBottom w:val="0"/>
      <w:divBdr>
        <w:top w:val="none" w:sz="0" w:space="0" w:color="auto"/>
        <w:left w:val="none" w:sz="0" w:space="0" w:color="auto"/>
        <w:bottom w:val="none" w:sz="0" w:space="0" w:color="auto"/>
        <w:right w:val="none" w:sz="0" w:space="0" w:color="auto"/>
      </w:divBdr>
    </w:div>
    <w:div w:id="876233117">
      <w:bodyDiv w:val="1"/>
      <w:marLeft w:val="0"/>
      <w:marRight w:val="0"/>
      <w:marTop w:val="0"/>
      <w:marBottom w:val="0"/>
      <w:divBdr>
        <w:top w:val="none" w:sz="0" w:space="0" w:color="auto"/>
        <w:left w:val="none" w:sz="0" w:space="0" w:color="auto"/>
        <w:bottom w:val="none" w:sz="0" w:space="0" w:color="auto"/>
        <w:right w:val="none" w:sz="0" w:space="0" w:color="auto"/>
      </w:divBdr>
    </w:div>
    <w:div w:id="879630443">
      <w:bodyDiv w:val="1"/>
      <w:marLeft w:val="0"/>
      <w:marRight w:val="0"/>
      <w:marTop w:val="0"/>
      <w:marBottom w:val="0"/>
      <w:divBdr>
        <w:top w:val="none" w:sz="0" w:space="0" w:color="auto"/>
        <w:left w:val="none" w:sz="0" w:space="0" w:color="auto"/>
        <w:bottom w:val="none" w:sz="0" w:space="0" w:color="auto"/>
        <w:right w:val="none" w:sz="0" w:space="0" w:color="auto"/>
      </w:divBdr>
    </w:div>
    <w:div w:id="914168040">
      <w:bodyDiv w:val="1"/>
      <w:marLeft w:val="0"/>
      <w:marRight w:val="0"/>
      <w:marTop w:val="0"/>
      <w:marBottom w:val="0"/>
      <w:divBdr>
        <w:top w:val="none" w:sz="0" w:space="0" w:color="auto"/>
        <w:left w:val="none" w:sz="0" w:space="0" w:color="auto"/>
        <w:bottom w:val="none" w:sz="0" w:space="0" w:color="auto"/>
        <w:right w:val="none" w:sz="0" w:space="0" w:color="auto"/>
      </w:divBdr>
    </w:div>
    <w:div w:id="955598154">
      <w:bodyDiv w:val="1"/>
      <w:marLeft w:val="0"/>
      <w:marRight w:val="0"/>
      <w:marTop w:val="0"/>
      <w:marBottom w:val="0"/>
      <w:divBdr>
        <w:top w:val="none" w:sz="0" w:space="0" w:color="auto"/>
        <w:left w:val="none" w:sz="0" w:space="0" w:color="auto"/>
        <w:bottom w:val="none" w:sz="0" w:space="0" w:color="auto"/>
        <w:right w:val="none" w:sz="0" w:space="0" w:color="auto"/>
      </w:divBdr>
    </w:div>
    <w:div w:id="992298909">
      <w:bodyDiv w:val="1"/>
      <w:marLeft w:val="0"/>
      <w:marRight w:val="0"/>
      <w:marTop w:val="0"/>
      <w:marBottom w:val="0"/>
      <w:divBdr>
        <w:top w:val="none" w:sz="0" w:space="0" w:color="auto"/>
        <w:left w:val="none" w:sz="0" w:space="0" w:color="auto"/>
        <w:bottom w:val="none" w:sz="0" w:space="0" w:color="auto"/>
        <w:right w:val="none" w:sz="0" w:space="0" w:color="auto"/>
      </w:divBdr>
    </w:div>
    <w:div w:id="1005060453">
      <w:bodyDiv w:val="1"/>
      <w:marLeft w:val="0"/>
      <w:marRight w:val="0"/>
      <w:marTop w:val="0"/>
      <w:marBottom w:val="0"/>
      <w:divBdr>
        <w:top w:val="none" w:sz="0" w:space="0" w:color="auto"/>
        <w:left w:val="none" w:sz="0" w:space="0" w:color="auto"/>
        <w:bottom w:val="none" w:sz="0" w:space="0" w:color="auto"/>
        <w:right w:val="none" w:sz="0" w:space="0" w:color="auto"/>
      </w:divBdr>
    </w:div>
    <w:div w:id="1058551188">
      <w:bodyDiv w:val="1"/>
      <w:marLeft w:val="0"/>
      <w:marRight w:val="0"/>
      <w:marTop w:val="0"/>
      <w:marBottom w:val="0"/>
      <w:divBdr>
        <w:top w:val="none" w:sz="0" w:space="0" w:color="auto"/>
        <w:left w:val="none" w:sz="0" w:space="0" w:color="auto"/>
        <w:bottom w:val="none" w:sz="0" w:space="0" w:color="auto"/>
        <w:right w:val="none" w:sz="0" w:space="0" w:color="auto"/>
      </w:divBdr>
    </w:div>
    <w:div w:id="1101023434">
      <w:bodyDiv w:val="1"/>
      <w:marLeft w:val="0"/>
      <w:marRight w:val="0"/>
      <w:marTop w:val="0"/>
      <w:marBottom w:val="0"/>
      <w:divBdr>
        <w:top w:val="none" w:sz="0" w:space="0" w:color="auto"/>
        <w:left w:val="none" w:sz="0" w:space="0" w:color="auto"/>
        <w:bottom w:val="none" w:sz="0" w:space="0" w:color="auto"/>
        <w:right w:val="none" w:sz="0" w:space="0" w:color="auto"/>
      </w:divBdr>
    </w:div>
    <w:div w:id="1128428398">
      <w:bodyDiv w:val="1"/>
      <w:marLeft w:val="0"/>
      <w:marRight w:val="0"/>
      <w:marTop w:val="0"/>
      <w:marBottom w:val="0"/>
      <w:divBdr>
        <w:top w:val="none" w:sz="0" w:space="0" w:color="auto"/>
        <w:left w:val="none" w:sz="0" w:space="0" w:color="auto"/>
        <w:bottom w:val="none" w:sz="0" w:space="0" w:color="auto"/>
        <w:right w:val="none" w:sz="0" w:space="0" w:color="auto"/>
      </w:divBdr>
    </w:div>
    <w:div w:id="1144810919">
      <w:bodyDiv w:val="1"/>
      <w:marLeft w:val="0"/>
      <w:marRight w:val="0"/>
      <w:marTop w:val="0"/>
      <w:marBottom w:val="0"/>
      <w:divBdr>
        <w:top w:val="none" w:sz="0" w:space="0" w:color="auto"/>
        <w:left w:val="none" w:sz="0" w:space="0" w:color="auto"/>
        <w:bottom w:val="none" w:sz="0" w:space="0" w:color="auto"/>
        <w:right w:val="none" w:sz="0" w:space="0" w:color="auto"/>
      </w:divBdr>
    </w:div>
    <w:div w:id="1233540528">
      <w:bodyDiv w:val="1"/>
      <w:marLeft w:val="0"/>
      <w:marRight w:val="0"/>
      <w:marTop w:val="0"/>
      <w:marBottom w:val="0"/>
      <w:divBdr>
        <w:top w:val="none" w:sz="0" w:space="0" w:color="auto"/>
        <w:left w:val="none" w:sz="0" w:space="0" w:color="auto"/>
        <w:bottom w:val="none" w:sz="0" w:space="0" w:color="auto"/>
        <w:right w:val="none" w:sz="0" w:space="0" w:color="auto"/>
      </w:divBdr>
    </w:div>
    <w:div w:id="1235434606">
      <w:bodyDiv w:val="1"/>
      <w:marLeft w:val="0"/>
      <w:marRight w:val="0"/>
      <w:marTop w:val="0"/>
      <w:marBottom w:val="0"/>
      <w:divBdr>
        <w:top w:val="none" w:sz="0" w:space="0" w:color="auto"/>
        <w:left w:val="none" w:sz="0" w:space="0" w:color="auto"/>
        <w:bottom w:val="none" w:sz="0" w:space="0" w:color="auto"/>
        <w:right w:val="none" w:sz="0" w:space="0" w:color="auto"/>
      </w:divBdr>
    </w:div>
    <w:div w:id="1243295000">
      <w:bodyDiv w:val="1"/>
      <w:marLeft w:val="0"/>
      <w:marRight w:val="0"/>
      <w:marTop w:val="0"/>
      <w:marBottom w:val="0"/>
      <w:divBdr>
        <w:top w:val="none" w:sz="0" w:space="0" w:color="auto"/>
        <w:left w:val="none" w:sz="0" w:space="0" w:color="auto"/>
        <w:bottom w:val="none" w:sz="0" w:space="0" w:color="auto"/>
        <w:right w:val="none" w:sz="0" w:space="0" w:color="auto"/>
      </w:divBdr>
    </w:div>
    <w:div w:id="1309238332">
      <w:bodyDiv w:val="1"/>
      <w:marLeft w:val="0"/>
      <w:marRight w:val="0"/>
      <w:marTop w:val="0"/>
      <w:marBottom w:val="0"/>
      <w:divBdr>
        <w:top w:val="none" w:sz="0" w:space="0" w:color="auto"/>
        <w:left w:val="none" w:sz="0" w:space="0" w:color="auto"/>
        <w:bottom w:val="none" w:sz="0" w:space="0" w:color="auto"/>
        <w:right w:val="none" w:sz="0" w:space="0" w:color="auto"/>
      </w:divBdr>
    </w:div>
    <w:div w:id="1333292739">
      <w:bodyDiv w:val="1"/>
      <w:marLeft w:val="0"/>
      <w:marRight w:val="0"/>
      <w:marTop w:val="0"/>
      <w:marBottom w:val="0"/>
      <w:divBdr>
        <w:top w:val="none" w:sz="0" w:space="0" w:color="auto"/>
        <w:left w:val="none" w:sz="0" w:space="0" w:color="auto"/>
        <w:bottom w:val="none" w:sz="0" w:space="0" w:color="auto"/>
        <w:right w:val="none" w:sz="0" w:space="0" w:color="auto"/>
      </w:divBdr>
    </w:div>
    <w:div w:id="1377385777">
      <w:bodyDiv w:val="1"/>
      <w:marLeft w:val="0"/>
      <w:marRight w:val="0"/>
      <w:marTop w:val="0"/>
      <w:marBottom w:val="0"/>
      <w:divBdr>
        <w:top w:val="none" w:sz="0" w:space="0" w:color="auto"/>
        <w:left w:val="none" w:sz="0" w:space="0" w:color="auto"/>
        <w:bottom w:val="none" w:sz="0" w:space="0" w:color="auto"/>
        <w:right w:val="none" w:sz="0" w:space="0" w:color="auto"/>
      </w:divBdr>
    </w:div>
    <w:div w:id="1417751596">
      <w:bodyDiv w:val="1"/>
      <w:marLeft w:val="0"/>
      <w:marRight w:val="0"/>
      <w:marTop w:val="0"/>
      <w:marBottom w:val="0"/>
      <w:divBdr>
        <w:top w:val="none" w:sz="0" w:space="0" w:color="auto"/>
        <w:left w:val="none" w:sz="0" w:space="0" w:color="auto"/>
        <w:bottom w:val="none" w:sz="0" w:space="0" w:color="auto"/>
        <w:right w:val="none" w:sz="0" w:space="0" w:color="auto"/>
      </w:divBdr>
    </w:div>
    <w:div w:id="1422681008">
      <w:bodyDiv w:val="1"/>
      <w:marLeft w:val="0"/>
      <w:marRight w:val="0"/>
      <w:marTop w:val="0"/>
      <w:marBottom w:val="0"/>
      <w:divBdr>
        <w:top w:val="none" w:sz="0" w:space="0" w:color="auto"/>
        <w:left w:val="none" w:sz="0" w:space="0" w:color="auto"/>
        <w:bottom w:val="none" w:sz="0" w:space="0" w:color="auto"/>
        <w:right w:val="none" w:sz="0" w:space="0" w:color="auto"/>
      </w:divBdr>
    </w:div>
    <w:div w:id="1451392960">
      <w:bodyDiv w:val="1"/>
      <w:marLeft w:val="0"/>
      <w:marRight w:val="0"/>
      <w:marTop w:val="0"/>
      <w:marBottom w:val="0"/>
      <w:divBdr>
        <w:top w:val="none" w:sz="0" w:space="0" w:color="auto"/>
        <w:left w:val="none" w:sz="0" w:space="0" w:color="auto"/>
        <w:bottom w:val="none" w:sz="0" w:space="0" w:color="auto"/>
        <w:right w:val="none" w:sz="0" w:space="0" w:color="auto"/>
      </w:divBdr>
    </w:div>
    <w:div w:id="1472139722">
      <w:bodyDiv w:val="1"/>
      <w:marLeft w:val="0"/>
      <w:marRight w:val="0"/>
      <w:marTop w:val="0"/>
      <w:marBottom w:val="0"/>
      <w:divBdr>
        <w:top w:val="none" w:sz="0" w:space="0" w:color="auto"/>
        <w:left w:val="none" w:sz="0" w:space="0" w:color="auto"/>
        <w:bottom w:val="none" w:sz="0" w:space="0" w:color="auto"/>
        <w:right w:val="none" w:sz="0" w:space="0" w:color="auto"/>
      </w:divBdr>
    </w:div>
    <w:div w:id="1476096729">
      <w:bodyDiv w:val="1"/>
      <w:marLeft w:val="0"/>
      <w:marRight w:val="0"/>
      <w:marTop w:val="0"/>
      <w:marBottom w:val="0"/>
      <w:divBdr>
        <w:top w:val="none" w:sz="0" w:space="0" w:color="auto"/>
        <w:left w:val="none" w:sz="0" w:space="0" w:color="auto"/>
        <w:bottom w:val="none" w:sz="0" w:space="0" w:color="auto"/>
        <w:right w:val="none" w:sz="0" w:space="0" w:color="auto"/>
      </w:divBdr>
    </w:div>
    <w:div w:id="1491603723">
      <w:bodyDiv w:val="1"/>
      <w:marLeft w:val="0"/>
      <w:marRight w:val="0"/>
      <w:marTop w:val="0"/>
      <w:marBottom w:val="0"/>
      <w:divBdr>
        <w:top w:val="none" w:sz="0" w:space="0" w:color="auto"/>
        <w:left w:val="none" w:sz="0" w:space="0" w:color="auto"/>
        <w:bottom w:val="none" w:sz="0" w:space="0" w:color="auto"/>
        <w:right w:val="none" w:sz="0" w:space="0" w:color="auto"/>
      </w:divBdr>
    </w:div>
    <w:div w:id="1495686388">
      <w:bodyDiv w:val="1"/>
      <w:marLeft w:val="0"/>
      <w:marRight w:val="0"/>
      <w:marTop w:val="0"/>
      <w:marBottom w:val="0"/>
      <w:divBdr>
        <w:top w:val="none" w:sz="0" w:space="0" w:color="auto"/>
        <w:left w:val="none" w:sz="0" w:space="0" w:color="auto"/>
        <w:bottom w:val="none" w:sz="0" w:space="0" w:color="auto"/>
        <w:right w:val="none" w:sz="0" w:space="0" w:color="auto"/>
      </w:divBdr>
    </w:div>
    <w:div w:id="1502545061">
      <w:bodyDiv w:val="1"/>
      <w:marLeft w:val="0"/>
      <w:marRight w:val="0"/>
      <w:marTop w:val="0"/>
      <w:marBottom w:val="0"/>
      <w:divBdr>
        <w:top w:val="none" w:sz="0" w:space="0" w:color="auto"/>
        <w:left w:val="none" w:sz="0" w:space="0" w:color="auto"/>
        <w:bottom w:val="none" w:sz="0" w:space="0" w:color="auto"/>
        <w:right w:val="none" w:sz="0" w:space="0" w:color="auto"/>
      </w:divBdr>
      <w:divsChild>
        <w:div w:id="64888019">
          <w:marLeft w:val="0"/>
          <w:marRight w:val="0"/>
          <w:marTop w:val="0"/>
          <w:marBottom w:val="0"/>
          <w:divBdr>
            <w:top w:val="none" w:sz="0" w:space="0" w:color="auto"/>
            <w:left w:val="none" w:sz="0" w:space="0" w:color="auto"/>
            <w:bottom w:val="none" w:sz="0" w:space="0" w:color="auto"/>
            <w:right w:val="none" w:sz="0" w:space="0" w:color="auto"/>
          </w:divBdr>
        </w:div>
        <w:div w:id="259920291">
          <w:marLeft w:val="0"/>
          <w:marRight w:val="0"/>
          <w:marTop w:val="0"/>
          <w:marBottom w:val="0"/>
          <w:divBdr>
            <w:top w:val="none" w:sz="0" w:space="0" w:color="auto"/>
            <w:left w:val="none" w:sz="0" w:space="0" w:color="auto"/>
            <w:bottom w:val="none" w:sz="0" w:space="0" w:color="auto"/>
            <w:right w:val="none" w:sz="0" w:space="0" w:color="auto"/>
          </w:divBdr>
        </w:div>
        <w:div w:id="392823082">
          <w:marLeft w:val="0"/>
          <w:marRight w:val="0"/>
          <w:marTop w:val="0"/>
          <w:marBottom w:val="0"/>
          <w:divBdr>
            <w:top w:val="none" w:sz="0" w:space="0" w:color="auto"/>
            <w:left w:val="none" w:sz="0" w:space="0" w:color="auto"/>
            <w:bottom w:val="none" w:sz="0" w:space="0" w:color="auto"/>
            <w:right w:val="none" w:sz="0" w:space="0" w:color="auto"/>
          </w:divBdr>
        </w:div>
        <w:div w:id="395710834">
          <w:marLeft w:val="0"/>
          <w:marRight w:val="0"/>
          <w:marTop w:val="0"/>
          <w:marBottom w:val="0"/>
          <w:divBdr>
            <w:top w:val="none" w:sz="0" w:space="0" w:color="auto"/>
            <w:left w:val="none" w:sz="0" w:space="0" w:color="auto"/>
            <w:bottom w:val="none" w:sz="0" w:space="0" w:color="auto"/>
            <w:right w:val="none" w:sz="0" w:space="0" w:color="auto"/>
          </w:divBdr>
        </w:div>
        <w:div w:id="597635579">
          <w:marLeft w:val="0"/>
          <w:marRight w:val="0"/>
          <w:marTop w:val="0"/>
          <w:marBottom w:val="0"/>
          <w:divBdr>
            <w:top w:val="none" w:sz="0" w:space="0" w:color="auto"/>
            <w:left w:val="none" w:sz="0" w:space="0" w:color="auto"/>
            <w:bottom w:val="none" w:sz="0" w:space="0" w:color="auto"/>
            <w:right w:val="none" w:sz="0" w:space="0" w:color="auto"/>
          </w:divBdr>
        </w:div>
        <w:div w:id="997922546">
          <w:marLeft w:val="0"/>
          <w:marRight w:val="0"/>
          <w:marTop w:val="0"/>
          <w:marBottom w:val="0"/>
          <w:divBdr>
            <w:top w:val="none" w:sz="0" w:space="0" w:color="auto"/>
            <w:left w:val="none" w:sz="0" w:space="0" w:color="auto"/>
            <w:bottom w:val="none" w:sz="0" w:space="0" w:color="auto"/>
            <w:right w:val="none" w:sz="0" w:space="0" w:color="auto"/>
          </w:divBdr>
        </w:div>
        <w:div w:id="1243029840">
          <w:marLeft w:val="0"/>
          <w:marRight w:val="0"/>
          <w:marTop w:val="0"/>
          <w:marBottom w:val="0"/>
          <w:divBdr>
            <w:top w:val="none" w:sz="0" w:space="0" w:color="auto"/>
            <w:left w:val="none" w:sz="0" w:space="0" w:color="auto"/>
            <w:bottom w:val="none" w:sz="0" w:space="0" w:color="auto"/>
            <w:right w:val="none" w:sz="0" w:space="0" w:color="auto"/>
          </w:divBdr>
        </w:div>
        <w:div w:id="1273783337">
          <w:marLeft w:val="0"/>
          <w:marRight w:val="0"/>
          <w:marTop w:val="0"/>
          <w:marBottom w:val="0"/>
          <w:divBdr>
            <w:top w:val="none" w:sz="0" w:space="0" w:color="auto"/>
            <w:left w:val="none" w:sz="0" w:space="0" w:color="auto"/>
            <w:bottom w:val="none" w:sz="0" w:space="0" w:color="auto"/>
            <w:right w:val="none" w:sz="0" w:space="0" w:color="auto"/>
          </w:divBdr>
        </w:div>
        <w:div w:id="2053991859">
          <w:marLeft w:val="0"/>
          <w:marRight w:val="0"/>
          <w:marTop w:val="0"/>
          <w:marBottom w:val="0"/>
          <w:divBdr>
            <w:top w:val="none" w:sz="0" w:space="0" w:color="auto"/>
            <w:left w:val="none" w:sz="0" w:space="0" w:color="auto"/>
            <w:bottom w:val="none" w:sz="0" w:space="0" w:color="auto"/>
            <w:right w:val="none" w:sz="0" w:space="0" w:color="auto"/>
          </w:divBdr>
        </w:div>
      </w:divsChild>
    </w:div>
    <w:div w:id="1521580149">
      <w:bodyDiv w:val="1"/>
      <w:marLeft w:val="0"/>
      <w:marRight w:val="0"/>
      <w:marTop w:val="0"/>
      <w:marBottom w:val="0"/>
      <w:divBdr>
        <w:top w:val="none" w:sz="0" w:space="0" w:color="auto"/>
        <w:left w:val="none" w:sz="0" w:space="0" w:color="auto"/>
        <w:bottom w:val="none" w:sz="0" w:space="0" w:color="auto"/>
        <w:right w:val="none" w:sz="0" w:space="0" w:color="auto"/>
      </w:divBdr>
    </w:div>
    <w:div w:id="1548451654">
      <w:bodyDiv w:val="1"/>
      <w:marLeft w:val="0"/>
      <w:marRight w:val="0"/>
      <w:marTop w:val="0"/>
      <w:marBottom w:val="0"/>
      <w:divBdr>
        <w:top w:val="none" w:sz="0" w:space="0" w:color="auto"/>
        <w:left w:val="none" w:sz="0" w:space="0" w:color="auto"/>
        <w:bottom w:val="none" w:sz="0" w:space="0" w:color="auto"/>
        <w:right w:val="none" w:sz="0" w:space="0" w:color="auto"/>
      </w:divBdr>
    </w:div>
    <w:div w:id="1549336645">
      <w:bodyDiv w:val="1"/>
      <w:marLeft w:val="0"/>
      <w:marRight w:val="0"/>
      <w:marTop w:val="0"/>
      <w:marBottom w:val="0"/>
      <w:divBdr>
        <w:top w:val="none" w:sz="0" w:space="0" w:color="auto"/>
        <w:left w:val="none" w:sz="0" w:space="0" w:color="auto"/>
        <w:bottom w:val="none" w:sz="0" w:space="0" w:color="auto"/>
        <w:right w:val="none" w:sz="0" w:space="0" w:color="auto"/>
      </w:divBdr>
    </w:div>
    <w:div w:id="1584221614">
      <w:bodyDiv w:val="1"/>
      <w:marLeft w:val="0"/>
      <w:marRight w:val="0"/>
      <w:marTop w:val="0"/>
      <w:marBottom w:val="0"/>
      <w:divBdr>
        <w:top w:val="none" w:sz="0" w:space="0" w:color="auto"/>
        <w:left w:val="none" w:sz="0" w:space="0" w:color="auto"/>
        <w:bottom w:val="none" w:sz="0" w:space="0" w:color="auto"/>
        <w:right w:val="none" w:sz="0" w:space="0" w:color="auto"/>
      </w:divBdr>
    </w:div>
    <w:div w:id="1605917191">
      <w:bodyDiv w:val="1"/>
      <w:marLeft w:val="0"/>
      <w:marRight w:val="0"/>
      <w:marTop w:val="0"/>
      <w:marBottom w:val="0"/>
      <w:divBdr>
        <w:top w:val="none" w:sz="0" w:space="0" w:color="auto"/>
        <w:left w:val="none" w:sz="0" w:space="0" w:color="auto"/>
        <w:bottom w:val="none" w:sz="0" w:space="0" w:color="auto"/>
        <w:right w:val="none" w:sz="0" w:space="0" w:color="auto"/>
      </w:divBdr>
    </w:div>
    <w:div w:id="1631279924">
      <w:bodyDiv w:val="1"/>
      <w:marLeft w:val="0"/>
      <w:marRight w:val="0"/>
      <w:marTop w:val="0"/>
      <w:marBottom w:val="0"/>
      <w:divBdr>
        <w:top w:val="none" w:sz="0" w:space="0" w:color="auto"/>
        <w:left w:val="none" w:sz="0" w:space="0" w:color="auto"/>
        <w:bottom w:val="none" w:sz="0" w:space="0" w:color="auto"/>
        <w:right w:val="none" w:sz="0" w:space="0" w:color="auto"/>
      </w:divBdr>
    </w:div>
    <w:div w:id="1698384152">
      <w:bodyDiv w:val="1"/>
      <w:marLeft w:val="0"/>
      <w:marRight w:val="0"/>
      <w:marTop w:val="0"/>
      <w:marBottom w:val="0"/>
      <w:divBdr>
        <w:top w:val="none" w:sz="0" w:space="0" w:color="auto"/>
        <w:left w:val="none" w:sz="0" w:space="0" w:color="auto"/>
        <w:bottom w:val="none" w:sz="0" w:space="0" w:color="auto"/>
        <w:right w:val="none" w:sz="0" w:space="0" w:color="auto"/>
      </w:divBdr>
    </w:div>
    <w:div w:id="1747923043">
      <w:bodyDiv w:val="1"/>
      <w:marLeft w:val="0"/>
      <w:marRight w:val="0"/>
      <w:marTop w:val="0"/>
      <w:marBottom w:val="0"/>
      <w:divBdr>
        <w:top w:val="none" w:sz="0" w:space="0" w:color="auto"/>
        <w:left w:val="none" w:sz="0" w:space="0" w:color="auto"/>
        <w:bottom w:val="none" w:sz="0" w:space="0" w:color="auto"/>
        <w:right w:val="none" w:sz="0" w:space="0" w:color="auto"/>
      </w:divBdr>
    </w:div>
    <w:div w:id="1776293676">
      <w:bodyDiv w:val="1"/>
      <w:marLeft w:val="0"/>
      <w:marRight w:val="0"/>
      <w:marTop w:val="0"/>
      <w:marBottom w:val="0"/>
      <w:divBdr>
        <w:top w:val="none" w:sz="0" w:space="0" w:color="auto"/>
        <w:left w:val="none" w:sz="0" w:space="0" w:color="auto"/>
        <w:bottom w:val="none" w:sz="0" w:space="0" w:color="auto"/>
        <w:right w:val="none" w:sz="0" w:space="0" w:color="auto"/>
      </w:divBdr>
    </w:div>
    <w:div w:id="1811289949">
      <w:bodyDiv w:val="1"/>
      <w:marLeft w:val="0"/>
      <w:marRight w:val="0"/>
      <w:marTop w:val="0"/>
      <w:marBottom w:val="0"/>
      <w:divBdr>
        <w:top w:val="none" w:sz="0" w:space="0" w:color="auto"/>
        <w:left w:val="none" w:sz="0" w:space="0" w:color="auto"/>
        <w:bottom w:val="none" w:sz="0" w:space="0" w:color="auto"/>
        <w:right w:val="none" w:sz="0" w:space="0" w:color="auto"/>
      </w:divBdr>
    </w:div>
    <w:div w:id="1833834694">
      <w:bodyDiv w:val="1"/>
      <w:marLeft w:val="0"/>
      <w:marRight w:val="0"/>
      <w:marTop w:val="0"/>
      <w:marBottom w:val="0"/>
      <w:divBdr>
        <w:top w:val="none" w:sz="0" w:space="0" w:color="auto"/>
        <w:left w:val="none" w:sz="0" w:space="0" w:color="auto"/>
        <w:bottom w:val="none" w:sz="0" w:space="0" w:color="auto"/>
        <w:right w:val="none" w:sz="0" w:space="0" w:color="auto"/>
      </w:divBdr>
    </w:div>
    <w:div w:id="1906447026">
      <w:bodyDiv w:val="1"/>
      <w:marLeft w:val="0"/>
      <w:marRight w:val="0"/>
      <w:marTop w:val="0"/>
      <w:marBottom w:val="0"/>
      <w:divBdr>
        <w:top w:val="none" w:sz="0" w:space="0" w:color="auto"/>
        <w:left w:val="none" w:sz="0" w:space="0" w:color="auto"/>
        <w:bottom w:val="none" w:sz="0" w:space="0" w:color="auto"/>
        <w:right w:val="none" w:sz="0" w:space="0" w:color="auto"/>
      </w:divBdr>
    </w:div>
    <w:div w:id="1909145516">
      <w:bodyDiv w:val="1"/>
      <w:marLeft w:val="0"/>
      <w:marRight w:val="0"/>
      <w:marTop w:val="0"/>
      <w:marBottom w:val="0"/>
      <w:divBdr>
        <w:top w:val="none" w:sz="0" w:space="0" w:color="auto"/>
        <w:left w:val="none" w:sz="0" w:space="0" w:color="auto"/>
        <w:bottom w:val="none" w:sz="0" w:space="0" w:color="auto"/>
        <w:right w:val="none" w:sz="0" w:space="0" w:color="auto"/>
      </w:divBdr>
    </w:div>
    <w:div w:id="1950887555">
      <w:bodyDiv w:val="1"/>
      <w:marLeft w:val="0"/>
      <w:marRight w:val="0"/>
      <w:marTop w:val="0"/>
      <w:marBottom w:val="0"/>
      <w:divBdr>
        <w:top w:val="none" w:sz="0" w:space="0" w:color="auto"/>
        <w:left w:val="none" w:sz="0" w:space="0" w:color="auto"/>
        <w:bottom w:val="none" w:sz="0" w:space="0" w:color="auto"/>
        <w:right w:val="none" w:sz="0" w:space="0" w:color="auto"/>
      </w:divBdr>
    </w:div>
    <w:div w:id="1952324995">
      <w:bodyDiv w:val="1"/>
      <w:marLeft w:val="0"/>
      <w:marRight w:val="0"/>
      <w:marTop w:val="0"/>
      <w:marBottom w:val="0"/>
      <w:divBdr>
        <w:top w:val="none" w:sz="0" w:space="0" w:color="auto"/>
        <w:left w:val="none" w:sz="0" w:space="0" w:color="auto"/>
        <w:bottom w:val="none" w:sz="0" w:space="0" w:color="auto"/>
        <w:right w:val="none" w:sz="0" w:space="0" w:color="auto"/>
      </w:divBdr>
    </w:div>
    <w:div w:id="2002388458">
      <w:bodyDiv w:val="1"/>
      <w:marLeft w:val="0"/>
      <w:marRight w:val="0"/>
      <w:marTop w:val="0"/>
      <w:marBottom w:val="0"/>
      <w:divBdr>
        <w:top w:val="none" w:sz="0" w:space="0" w:color="auto"/>
        <w:left w:val="none" w:sz="0" w:space="0" w:color="auto"/>
        <w:bottom w:val="none" w:sz="0" w:space="0" w:color="auto"/>
        <w:right w:val="none" w:sz="0" w:space="0" w:color="auto"/>
      </w:divBdr>
    </w:div>
    <w:div w:id="2011562416">
      <w:bodyDiv w:val="1"/>
      <w:marLeft w:val="0"/>
      <w:marRight w:val="0"/>
      <w:marTop w:val="0"/>
      <w:marBottom w:val="0"/>
      <w:divBdr>
        <w:top w:val="none" w:sz="0" w:space="0" w:color="auto"/>
        <w:left w:val="none" w:sz="0" w:space="0" w:color="auto"/>
        <w:bottom w:val="none" w:sz="0" w:space="0" w:color="auto"/>
        <w:right w:val="none" w:sz="0" w:space="0" w:color="auto"/>
      </w:divBdr>
      <w:divsChild>
        <w:div w:id="1140801163">
          <w:marLeft w:val="0"/>
          <w:marRight w:val="0"/>
          <w:marTop w:val="0"/>
          <w:marBottom w:val="0"/>
          <w:divBdr>
            <w:top w:val="none" w:sz="0" w:space="0" w:color="auto"/>
            <w:left w:val="none" w:sz="0" w:space="0" w:color="auto"/>
            <w:bottom w:val="none" w:sz="0" w:space="0" w:color="auto"/>
            <w:right w:val="none" w:sz="0" w:space="0" w:color="auto"/>
          </w:divBdr>
        </w:div>
        <w:div w:id="1435786410">
          <w:marLeft w:val="0"/>
          <w:marRight w:val="0"/>
          <w:marTop w:val="0"/>
          <w:marBottom w:val="0"/>
          <w:divBdr>
            <w:top w:val="none" w:sz="0" w:space="0" w:color="auto"/>
            <w:left w:val="none" w:sz="0" w:space="0" w:color="auto"/>
            <w:bottom w:val="none" w:sz="0" w:space="0" w:color="auto"/>
            <w:right w:val="none" w:sz="0" w:space="0" w:color="auto"/>
          </w:divBdr>
        </w:div>
        <w:div w:id="1826699353">
          <w:marLeft w:val="0"/>
          <w:marRight w:val="0"/>
          <w:marTop w:val="0"/>
          <w:marBottom w:val="0"/>
          <w:divBdr>
            <w:top w:val="none" w:sz="0" w:space="0" w:color="auto"/>
            <w:left w:val="none" w:sz="0" w:space="0" w:color="auto"/>
            <w:bottom w:val="none" w:sz="0" w:space="0" w:color="auto"/>
            <w:right w:val="none" w:sz="0" w:space="0" w:color="auto"/>
          </w:divBdr>
        </w:div>
        <w:div w:id="2089885497">
          <w:marLeft w:val="0"/>
          <w:marRight w:val="0"/>
          <w:marTop w:val="0"/>
          <w:marBottom w:val="0"/>
          <w:divBdr>
            <w:top w:val="none" w:sz="0" w:space="0" w:color="auto"/>
            <w:left w:val="none" w:sz="0" w:space="0" w:color="auto"/>
            <w:bottom w:val="none" w:sz="0" w:space="0" w:color="auto"/>
            <w:right w:val="none" w:sz="0" w:space="0" w:color="auto"/>
          </w:divBdr>
        </w:div>
      </w:divsChild>
    </w:div>
    <w:div w:id="2029867254">
      <w:bodyDiv w:val="1"/>
      <w:marLeft w:val="0"/>
      <w:marRight w:val="0"/>
      <w:marTop w:val="0"/>
      <w:marBottom w:val="0"/>
      <w:divBdr>
        <w:top w:val="none" w:sz="0" w:space="0" w:color="auto"/>
        <w:left w:val="none" w:sz="0" w:space="0" w:color="auto"/>
        <w:bottom w:val="none" w:sz="0" w:space="0" w:color="auto"/>
        <w:right w:val="none" w:sz="0" w:space="0" w:color="auto"/>
      </w:divBdr>
    </w:div>
    <w:div w:id="2030448569">
      <w:bodyDiv w:val="1"/>
      <w:marLeft w:val="0"/>
      <w:marRight w:val="0"/>
      <w:marTop w:val="0"/>
      <w:marBottom w:val="0"/>
      <w:divBdr>
        <w:top w:val="none" w:sz="0" w:space="0" w:color="auto"/>
        <w:left w:val="none" w:sz="0" w:space="0" w:color="auto"/>
        <w:bottom w:val="none" w:sz="0" w:space="0" w:color="auto"/>
        <w:right w:val="none" w:sz="0" w:space="0" w:color="auto"/>
      </w:divBdr>
    </w:div>
    <w:div w:id="2033914108">
      <w:bodyDiv w:val="1"/>
      <w:marLeft w:val="0"/>
      <w:marRight w:val="0"/>
      <w:marTop w:val="0"/>
      <w:marBottom w:val="0"/>
      <w:divBdr>
        <w:top w:val="none" w:sz="0" w:space="0" w:color="auto"/>
        <w:left w:val="none" w:sz="0" w:space="0" w:color="auto"/>
        <w:bottom w:val="none" w:sz="0" w:space="0" w:color="auto"/>
        <w:right w:val="none" w:sz="0" w:space="0" w:color="auto"/>
      </w:divBdr>
    </w:div>
    <w:div w:id="2047174083">
      <w:bodyDiv w:val="1"/>
      <w:marLeft w:val="0"/>
      <w:marRight w:val="0"/>
      <w:marTop w:val="0"/>
      <w:marBottom w:val="0"/>
      <w:divBdr>
        <w:top w:val="none" w:sz="0" w:space="0" w:color="auto"/>
        <w:left w:val="none" w:sz="0" w:space="0" w:color="auto"/>
        <w:bottom w:val="none" w:sz="0" w:space="0" w:color="auto"/>
        <w:right w:val="none" w:sz="0" w:space="0" w:color="auto"/>
      </w:divBdr>
    </w:div>
    <w:div w:id="2092577660">
      <w:bodyDiv w:val="1"/>
      <w:marLeft w:val="0"/>
      <w:marRight w:val="0"/>
      <w:marTop w:val="0"/>
      <w:marBottom w:val="0"/>
      <w:divBdr>
        <w:top w:val="none" w:sz="0" w:space="0" w:color="auto"/>
        <w:left w:val="none" w:sz="0" w:space="0" w:color="auto"/>
        <w:bottom w:val="none" w:sz="0" w:space="0" w:color="auto"/>
        <w:right w:val="none" w:sz="0" w:space="0" w:color="auto"/>
      </w:divBdr>
    </w:div>
    <w:div w:id="21103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5865-0819-4816-8BCB-53901EDF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1333</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10 October 2005</vt:lpstr>
    </vt:vector>
  </TitlesOfParts>
  <Company>Frome Town Council</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October 2005</dc:title>
  <dc:creator>Frome Town Council</dc:creator>
  <cp:lastModifiedBy>Jane Llewellyn</cp:lastModifiedBy>
  <cp:revision>10</cp:revision>
  <cp:lastPrinted>2014-12-30T11:03:00Z</cp:lastPrinted>
  <dcterms:created xsi:type="dcterms:W3CDTF">2014-12-19T10:11:00Z</dcterms:created>
  <dcterms:modified xsi:type="dcterms:W3CDTF">2014-12-30T11:07:00Z</dcterms:modified>
</cp:coreProperties>
</file>