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1637" w14:textId="77777777" w:rsidR="000B5EBF" w:rsidRPr="00180692" w:rsidRDefault="000B5EBF" w:rsidP="009C110D">
      <w:pPr>
        <w:rPr>
          <w:rFonts w:ascii="Kefa II Pro" w:hAnsi="Kefa II Pro"/>
          <w:b/>
          <w:sz w:val="32"/>
          <w:szCs w:val="32"/>
        </w:rPr>
      </w:pPr>
      <w:r w:rsidRPr="00180692">
        <w:rPr>
          <w:rFonts w:ascii="Kefa II Pro" w:hAnsi="Kefa II Pro"/>
          <w:b/>
          <w:sz w:val="32"/>
          <w:szCs w:val="32"/>
        </w:rPr>
        <w:t>Frome Town Council</w:t>
      </w:r>
      <w:bookmarkStart w:id="0" w:name="_GoBack"/>
      <w:bookmarkEnd w:id="0"/>
    </w:p>
    <w:p w14:paraId="64A4BB42" w14:textId="57774A57" w:rsidR="00F96DB0" w:rsidRPr="00180692" w:rsidRDefault="000B5EBF" w:rsidP="009C110D">
      <w:pPr>
        <w:rPr>
          <w:rFonts w:ascii="Kefa II Pro" w:hAnsi="Kefa II Pro"/>
          <w:b/>
          <w:sz w:val="32"/>
          <w:szCs w:val="32"/>
        </w:rPr>
      </w:pPr>
      <w:r w:rsidRPr="00180692">
        <w:rPr>
          <w:rFonts w:ascii="Kefa II Pro" w:hAnsi="Kefa II Pro"/>
          <w:sz w:val="32"/>
          <w:szCs w:val="32"/>
        </w:rPr>
        <w:t>Job description</w:t>
      </w:r>
    </w:p>
    <w:p w14:paraId="7C1351E3" w14:textId="77777777" w:rsidR="00F96DB0" w:rsidRPr="00180692" w:rsidRDefault="00F96DB0" w:rsidP="009C110D">
      <w:pPr>
        <w:rPr>
          <w:rFonts w:ascii="Kefa II Pro" w:hAnsi="Kefa II Pro"/>
          <w:b/>
          <w:sz w:val="32"/>
          <w:szCs w:val="32"/>
        </w:rPr>
      </w:pPr>
    </w:p>
    <w:p w14:paraId="007DD724" w14:textId="36D591D7" w:rsidR="000B5EBF" w:rsidRPr="00180692" w:rsidRDefault="007967C1" w:rsidP="009C110D">
      <w:pPr>
        <w:rPr>
          <w:rFonts w:ascii="Kefa II Pro" w:hAnsi="Kefa II Pro"/>
          <w:b/>
          <w:sz w:val="32"/>
          <w:szCs w:val="32"/>
        </w:rPr>
      </w:pPr>
      <w:r>
        <w:rPr>
          <w:rFonts w:ascii="Kefa II Pro" w:hAnsi="Kefa II Pro"/>
          <w:b/>
          <w:sz w:val="32"/>
          <w:szCs w:val="32"/>
        </w:rPr>
        <w:t xml:space="preserve">Marketing &amp; communication degree apprentice </w:t>
      </w:r>
    </w:p>
    <w:p w14:paraId="7B53EE3A" w14:textId="77777777" w:rsidR="009C110D" w:rsidRDefault="009C110D" w:rsidP="009C110D">
      <w:pPr>
        <w:rPr>
          <w:rFonts w:ascii="Kefa II Pro" w:hAnsi="Kefa II Pro"/>
          <w:b/>
          <w:sz w:val="26"/>
          <w:szCs w:val="26"/>
        </w:rPr>
      </w:pPr>
    </w:p>
    <w:p w14:paraId="309F9B9D" w14:textId="153C4B4B" w:rsidR="00F96DB0" w:rsidRPr="009C110D" w:rsidRDefault="000B5EBF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>Salary</w:t>
      </w:r>
      <w:r w:rsidRPr="009C110D">
        <w:rPr>
          <w:rFonts w:ascii="Kefa II Pro" w:hAnsi="Kefa II Pro"/>
          <w:sz w:val="26"/>
          <w:szCs w:val="26"/>
        </w:rPr>
        <w:t xml:space="preserve">: </w:t>
      </w:r>
      <w:r w:rsidR="00C016E7">
        <w:rPr>
          <w:rFonts w:ascii="Kefa II Pro" w:hAnsi="Kefa II Pro"/>
          <w:sz w:val="26"/>
          <w:szCs w:val="26"/>
        </w:rPr>
        <w:t>£8200 dependent on age, fixed term contract.</w:t>
      </w:r>
      <w:r w:rsidR="007967C1">
        <w:rPr>
          <w:rFonts w:ascii="Kefa II Pro" w:hAnsi="Kefa II Pro"/>
          <w:sz w:val="26"/>
          <w:szCs w:val="26"/>
        </w:rPr>
        <w:t xml:space="preserve"> </w:t>
      </w:r>
    </w:p>
    <w:p w14:paraId="2CE7F4D2" w14:textId="51B6D7EA" w:rsidR="000B5EBF" w:rsidRPr="009C110D" w:rsidRDefault="000B5EBF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>Hours of Work:</w:t>
      </w:r>
      <w:r w:rsidRPr="009C110D">
        <w:rPr>
          <w:rFonts w:ascii="Kefa II Pro" w:hAnsi="Kefa II Pro"/>
          <w:sz w:val="26"/>
          <w:szCs w:val="26"/>
        </w:rPr>
        <w:t xml:space="preserve"> </w:t>
      </w:r>
      <w:r w:rsidR="00797492" w:rsidRPr="009C110D">
        <w:rPr>
          <w:rFonts w:ascii="Kefa II Pro" w:hAnsi="Kefa II Pro"/>
          <w:sz w:val="26"/>
          <w:szCs w:val="26"/>
        </w:rPr>
        <w:t xml:space="preserve">You will work a 37-hour week. </w:t>
      </w:r>
      <w:r w:rsidR="007967C1">
        <w:rPr>
          <w:rFonts w:ascii="Kefa II Pro" w:hAnsi="Kefa II Pro"/>
          <w:sz w:val="26"/>
          <w:szCs w:val="26"/>
        </w:rPr>
        <w:t xml:space="preserve">One </w:t>
      </w:r>
      <w:r w:rsidR="0038121D">
        <w:rPr>
          <w:rFonts w:ascii="Kefa II Pro" w:hAnsi="Kefa II Pro"/>
          <w:sz w:val="26"/>
          <w:szCs w:val="26"/>
        </w:rPr>
        <w:t xml:space="preserve">day </w:t>
      </w:r>
      <w:r w:rsidR="007967C1">
        <w:rPr>
          <w:rFonts w:ascii="Kefa II Pro" w:hAnsi="Kefa II Pro"/>
          <w:sz w:val="26"/>
          <w:szCs w:val="26"/>
        </w:rPr>
        <w:t xml:space="preserve">a week or equivalent </w:t>
      </w:r>
      <w:r w:rsidR="0038121D">
        <w:rPr>
          <w:rFonts w:ascii="Kefa II Pro" w:hAnsi="Kefa II Pro"/>
          <w:sz w:val="26"/>
          <w:szCs w:val="26"/>
        </w:rPr>
        <w:t xml:space="preserve">will be </w:t>
      </w:r>
      <w:r w:rsidR="007967C1">
        <w:rPr>
          <w:rFonts w:ascii="Kefa II Pro" w:hAnsi="Kefa II Pro"/>
          <w:sz w:val="26"/>
          <w:szCs w:val="26"/>
        </w:rPr>
        <w:t>study</w:t>
      </w:r>
      <w:r w:rsidR="0038121D">
        <w:rPr>
          <w:rFonts w:ascii="Kefa II Pro" w:hAnsi="Kefa II Pro"/>
          <w:sz w:val="26"/>
          <w:szCs w:val="26"/>
        </w:rPr>
        <w:t xml:space="preserve"> time</w:t>
      </w:r>
      <w:r w:rsidR="007967C1">
        <w:rPr>
          <w:rFonts w:ascii="Kefa II Pro" w:hAnsi="Kefa II Pro"/>
          <w:sz w:val="26"/>
          <w:szCs w:val="26"/>
        </w:rPr>
        <w:t xml:space="preserve">. </w:t>
      </w:r>
      <w:r w:rsidRPr="009C110D">
        <w:rPr>
          <w:rFonts w:ascii="Kefa II Pro" w:hAnsi="Kefa II Pro"/>
          <w:sz w:val="26"/>
          <w:szCs w:val="26"/>
        </w:rPr>
        <w:t>We operate a time off in lieu policy</w:t>
      </w:r>
      <w:r w:rsidR="00797492" w:rsidRPr="009C110D">
        <w:rPr>
          <w:rFonts w:ascii="Kefa II Pro" w:hAnsi="Kefa II Pro"/>
          <w:sz w:val="26"/>
          <w:szCs w:val="26"/>
        </w:rPr>
        <w:t>.</w:t>
      </w:r>
    </w:p>
    <w:p w14:paraId="16F6F713" w14:textId="60614AC4" w:rsidR="000B5EBF" w:rsidRPr="009C110D" w:rsidRDefault="000B5EBF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>Leave Entitlement</w:t>
      </w:r>
      <w:r w:rsidRPr="009C110D">
        <w:rPr>
          <w:rFonts w:ascii="Kefa II Pro" w:hAnsi="Kefa II Pro"/>
          <w:sz w:val="26"/>
          <w:szCs w:val="26"/>
        </w:rPr>
        <w:t>: 23 days per annum, plus public holidays</w:t>
      </w:r>
    </w:p>
    <w:p w14:paraId="65D46E80" w14:textId="77777777" w:rsidR="000B5EBF" w:rsidRPr="009C110D" w:rsidRDefault="000B5EBF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>Responsible to:</w:t>
      </w:r>
      <w:r w:rsidRPr="009C110D">
        <w:rPr>
          <w:rFonts w:ascii="Kefa II Pro" w:hAnsi="Kefa II Pro"/>
          <w:sz w:val="26"/>
          <w:szCs w:val="26"/>
        </w:rPr>
        <w:t xml:space="preserve"> Marketing and Communications Manager </w:t>
      </w:r>
    </w:p>
    <w:p w14:paraId="736ED47C" w14:textId="77777777" w:rsidR="00F96DB0" w:rsidRPr="00180692" w:rsidRDefault="00F96DB0" w:rsidP="00180692">
      <w:pPr>
        <w:rPr>
          <w:rFonts w:ascii="Kefa II Pro" w:hAnsi="Kefa II Pro"/>
          <w:b/>
          <w:sz w:val="26"/>
          <w:szCs w:val="26"/>
        </w:rPr>
      </w:pPr>
    </w:p>
    <w:p w14:paraId="54689497" w14:textId="682ADF02" w:rsidR="003A5D2A" w:rsidRPr="00180692" w:rsidRDefault="00E34F96" w:rsidP="00180692">
      <w:pPr>
        <w:rPr>
          <w:rFonts w:ascii="Kefa II Pro" w:hAnsi="Kefa II Pro"/>
          <w:b/>
          <w:sz w:val="26"/>
          <w:szCs w:val="26"/>
        </w:rPr>
      </w:pPr>
      <w:r w:rsidRPr="00180692">
        <w:rPr>
          <w:rFonts w:ascii="Kefa II Pro" w:hAnsi="Kefa II Pro"/>
          <w:b/>
          <w:sz w:val="26"/>
          <w:szCs w:val="26"/>
        </w:rPr>
        <w:t>To play a key role in co</w:t>
      </w:r>
      <w:r w:rsidR="00297731" w:rsidRPr="00180692">
        <w:rPr>
          <w:rFonts w:ascii="Kefa II Pro" w:hAnsi="Kefa II Pro"/>
          <w:b/>
          <w:sz w:val="26"/>
          <w:szCs w:val="26"/>
        </w:rPr>
        <w:t xml:space="preserve">mmunicating with both residents, businesses </w:t>
      </w:r>
      <w:r w:rsidRPr="00180692">
        <w:rPr>
          <w:rFonts w:ascii="Kefa II Pro" w:hAnsi="Kefa II Pro"/>
          <w:b/>
          <w:sz w:val="26"/>
          <w:szCs w:val="26"/>
        </w:rPr>
        <w:t>and visitors,</w:t>
      </w:r>
      <w:r w:rsidR="0023487E" w:rsidRPr="00180692">
        <w:rPr>
          <w:rFonts w:ascii="Kefa II Pro" w:hAnsi="Kefa II Pro"/>
          <w:b/>
          <w:sz w:val="26"/>
          <w:szCs w:val="26"/>
        </w:rPr>
        <w:t xml:space="preserve"> and</w:t>
      </w:r>
      <w:r w:rsidRPr="00180692">
        <w:rPr>
          <w:rFonts w:ascii="Kefa II Pro" w:hAnsi="Kefa II Pro"/>
          <w:b/>
          <w:sz w:val="26"/>
          <w:szCs w:val="26"/>
        </w:rPr>
        <w:t xml:space="preserve"> to raise the profile of Frome Town Council work programme, services and projects</w:t>
      </w:r>
      <w:r w:rsidR="005E7FD6" w:rsidRPr="00180692">
        <w:rPr>
          <w:rFonts w:ascii="Kefa II Pro" w:hAnsi="Kefa II Pro"/>
          <w:b/>
          <w:sz w:val="26"/>
          <w:szCs w:val="26"/>
        </w:rPr>
        <w:t xml:space="preserve">. </w:t>
      </w:r>
    </w:p>
    <w:p w14:paraId="0C52A9F2" w14:textId="77777777" w:rsidR="00F96DB0" w:rsidRPr="009C110D" w:rsidRDefault="00F96DB0" w:rsidP="009C110D">
      <w:pPr>
        <w:rPr>
          <w:rFonts w:ascii="Kefa II Pro" w:hAnsi="Kefa II Pro"/>
          <w:sz w:val="26"/>
          <w:szCs w:val="26"/>
        </w:rPr>
      </w:pPr>
    </w:p>
    <w:p w14:paraId="21600FEE" w14:textId="77777777" w:rsidR="00180692" w:rsidRDefault="00180692" w:rsidP="009C110D">
      <w:pPr>
        <w:rPr>
          <w:rFonts w:ascii="Kefa II Pro" w:hAnsi="Kefa II Pro"/>
          <w:b/>
          <w:sz w:val="26"/>
          <w:szCs w:val="26"/>
        </w:rPr>
      </w:pPr>
    </w:p>
    <w:p w14:paraId="4112AADA" w14:textId="20BA3217" w:rsidR="005D4D01" w:rsidRDefault="000B5EBF" w:rsidP="009C110D">
      <w:pPr>
        <w:rPr>
          <w:rFonts w:ascii="Kefa II Pro" w:hAnsi="Kefa II Pro"/>
          <w:b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>Key Responsibilities</w:t>
      </w:r>
      <w:r w:rsidR="003317ED" w:rsidRPr="009C110D">
        <w:rPr>
          <w:rFonts w:ascii="Kefa II Pro" w:hAnsi="Kefa II Pro"/>
          <w:b/>
          <w:sz w:val="26"/>
          <w:szCs w:val="26"/>
        </w:rPr>
        <w:t xml:space="preserve"> </w:t>
      </w:r>
    </w:p>
    <w:p w14:paraId="3A2465BE" w14:textId="77777777" w:rsidR="00180692" w:rsidRPr="009C110D" w:rsidRDefault="00180692" w:rsidP="009C110D">
      <w:pPr>
        <w:rPr>
          <w:rFonts w:ascii="Kefa II Pro" w:hAnsi="Kefa II Pro"/>
          <w:b/>
          <w:sz w:val="26"/>
          <w:szCs w:val="26"/>
        </w:rPr>
      </w:pPr>
    </w:p>
    <w:p w14:paraId="2F154021" w14:textId="52CD8E3F" w:rsidR="00272FFE" w:rsidRPr="009C110D" w:rsidRDefault="00275D50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Work</w:t>
      </w:r>
      <w:r w:rsidR="00165B4D" w:rsidRPr="009C110D">
        <w:rPr>
          <w:rFonts w:ascii="Kefa II Pro" w:hAnsi="Kefa II Pro"/>
          <w:sz w:val="26"/>
          <w:szCs w:val="26"/>
        </w:rPr>
        <w:t>ing</w:t>
      </w:r>
      <w:r w:rsidRPr="009C110D">
        <w:rPr>
          <w:rFonts w:ascii="Kefa II Pro" w:hAnsi="Kefa II Pro"/>
          <w:sz w:val="26"/>
          <w:szCs w:val="26"/>
        </w:rPr>
        <w:t xml:space="preserve"> with the Mark</w:t>
      </w:r>
      <w:r w:rsidR="00EE0D9E" w:rsidRPr="009C110D">
        <w:rPr>
          <w:rFonts w:ascii="Kefa II Pro" w:hAnsi="Kefa II Pro"/>
          <w:sz w:val="26"/>
          <w:szCs w:val="26"/>
        </w:rPr>
        <w:t>eting and Communications Team</w:t>
      </w:r>
      <w:r w:rsidRPr="009C110D">
        <w:rPr>
          <w:rFonts w:ascii="Kefa II Pro" w:hAnsi="Kefa II Pro"/>
          <w:sz w:val="26"/>
          <w:szCs w:val="26"/>
        </w:rPr>
        <w:t xml:space="preserve"> to </w:t>
      </w:r>
      <w:r w:rsidR="001F5703" w:rsidRPr="009C110D">
        <w:rPr>
          <w:rFonts w:ascii="Kefa II Pro" w:hAnsi="Kefa II Pro"/>
          <w:sz w:val="26"/>
          <w:szCs w:val="26"/>
        </w:rPr>
        <w:t>deliver the Marketing &amp;</w:t>
      </w:r>
      <w:r w:rsidR="00EE0D9E" w:rsidRPr="009C110D">
        <w:rPr>
          <w:rFonts w:ascii="Kefa II Pro" w:hAnsi="Kefa II Pro"/>
          <w:sz w:val="26"/>
          <w:szCs w:val="26"/>
        </w:rPr>
        <w:t xml:space="preserve"> communications </w:t>
      </w:r>
      <w:r w:rsidR="00C502B3" w:rsidRPr="009C110D">
        <w:rPr>
          <w:rFonts w:ascii="Kefa II Pro" w:hAnsi="Kefa II Pro"/>
          <w:sz w:val="26"/>
          <w:szCs w:val="26"/>
        </w:rPr>
        <w:t>strategy for</w:t>
      </w:r>
      <w:r w:rsidR="005E7FD6" w:rsidRPr="009C110D">
        <w:rPr>
          <w:rFonts w:ascii="Kefa II Pro" w:hAnsi="Kefa II Pro"/>
          <w:sz w:val="26"/>
          <w:szCs w:val="26"/>
        </w:rPr>
        <w:t xml:space="preserve"> Frome Town Council </w:t>
      </w:r>
      <w:r w:rsidR="00165B4D" w:rsidRPr="009C110D">
        <w:rPr>
          <w:rFonts w:ascii="Kefa II Pro" w:hAnsi="Kefa II Pro"/>
          <w:sz w:val="26"/>
          <w:szCs w:val="26"/>
        </w:rPr>
        <w:br/>
      </w:r>
    </w:p>
    <w:p w14:paraId="7822A419" w14:textId="261E7709" w:rsidR="00F268D9" w:rsidRPr="009C110D" w:rsidRDefault="00F268D9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Creating written communications including press releases and newsletters with support from team members</w:t>
      </w:r>
    </w:p>
    <w:p w14:paraId="692AD50F" w14:textId="186A3321" w:rsidR="00442D03" w:rsidRPr="009C110D" w:rsidRDefault="001F5703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C</w:t>
      </w:r>
      <w:r w:rsidR="00F268D9" w:rsidRPr="009C110D">
        <w:rPr>
          <w:rFonts w:ascii="Kefa II Pro" w:hAnsi="Kefa II Pro"/>
          <w:sz w:val="26"/>
          <w:szCs w:val="26"/>
        </w:rPr>
        <w:t>reating and</w:t>
      </w:r>
      <w:r w:rsidR="00C7617E">
        <w:rPr>
          <w:rFonts w:ascii="Kefa II Pro" w:hAnsi="Kefa II Pro"/>
          <w:sz w:val="26"/>
          <w:szCs w:val="26"/>
        </w:rPr>
        <w:t xml:space="preserve"> monitoring</w:t>
      </w:r>
      <w:r w:rsidR="00F268D9" w:rsidRPr="009C110D">
        <w:rPr>
          <w:rFonts w:ascii="Kefa II Pro" w:hAnsi="Kefa II Pro"/>
          <w:sz w:val="26"/>
          <w:szCs w:val="26"/>
        </w:rPr>
        <w:t xml:space="preserve"> campaigns </w:t>
      </w:r>
      <w:r w:rsidR="00EE0D9E" w:rsidRPr="009C110D">
        <w:rPr>
          <w:rFonts w:ascii="Kefa II Pro" w:hAnsi="Kefa II Pro"/>
          <w:sz w:val="26"/>
          <w:szCs w:val="26"/>
        </w:rPr>
        <w:t xml:space="preserve">across our digital </w:t>
      </w:r>
      <w:r w:rsidR="005D4D01" w:rsidRPr="009C110D">
        <w:rPr>
          <w:rFonts w:ascii="Kefa II Pro" w:hAnsi="Kefa II Pro"/>
          <w:sz w:val="26"/>
          <w:szCs w:val="26"/>
        </w:rPr>
        <w:t>platforms</w:t>
      </w:r>
      <w:r w:rsidR="005E7FD6" w:rsidRPr="009C110D">
        <w:rPr>
          <w:rFonts w:ascii="Kefa II Pro" w:hAnsi="Kefa II Pro"/>
          <w:sz w:val="26"/>
          <w:szCs w:val="26"/>
        </w:rPr>
        <w:t xml:space="preserve"> to plan</w:t>
      </w:r>
    </w:p>
    <w:p w14:paraId="51DDEC58" w14:textId="20225D7E" w:rsidR="00442D03" w:rsidRPr="009C110D" w:rsidRDefault="00CD7583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Creating</w:t>
      </w:r>
      <w:r w:rsidR="001F5703" w:rsidRPr="009C110D">
        <w:rPr>
          <w:rFonts w:ascii="Kefa II Pro" w:hAnsi="Kefa II Pro"/>
          <w:sz w:val="26"/>
          <w:szCs w:val="26"/>
        </w:rPr>
        <w:t xml:space="preserve"> web content including blog posts </w:t>
      </w:r>
    </w:p>
    <w:p w14:paraId="231AC67B" w14:textId="6E41BC39" w:rsidR="005E7FD6" w:rsidRPr="009C110D" w:rsidRDefault="00CD7583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Creating</w:t>
      </w:r>
      <w:r w:rsidR="005E7FD6" w:rsidRPr="009C110D">
        <w:rPr>
          <w:rFonts w:ascii="Kefa II Pro" w:hAnsi="Kefa II Pro"/>
          <w:sz w:val="26"/>
          <w:szCs w:val="26"/>
        </w:rPr>
        <w:t xml:space="preserve"> print media such as posters, fliers and brochures </w:t>
      </w:r>
    </w:p>
    <w:p w14:paraId="74A0E30C" w14:textId="0B5A6C41" w:rsidR="005E7FD6" w:rsidRPr="009C110D" w:rsidRDefault="00275D50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Administrative duties such as prepa</w:t>
      </w:r>
      <w:r w:rsidR="00065A88" w:rsidRPr="009C110D">
        <w:rPr>
          <w:rFonts w:ascii="Kefa II Pro" w:hAnsi="Kefa II Pro"/>
          <w:sz w:val="26"/>
          <w:szCs w:val="26"/>
        </w:rPr>
        <w:t>r</w:t>
      </w:r>
      <w:r w:rsidRPr="009C110D">
        <w:rPr>
          <w:rFonts w:ascii="Kefa II Pro" w:hAnsi="Kefa II Pro"/>
          <w:sz w:val="26"/>
          <w:szCs w:val="26"/>
        </w:rPr>
        <w:t>ing meeting agendas, updating online calendars, updating</w:t>
      </w:r>
      <w:r w:rsidR="00F90F73" w:rsidRPr="009C110D">
        <w:rPr>
          <w:rFonts w:ascii="Kefa II Pro" w:hAnsi="Kefa II Pro"/>
          <w:sz w:val="26"/>
          <w:szCs w:val="26"/>
        </w:rPr>
        <w:t xml:space="preserve"> spreadsheets &amp;</w:t>
      </w:r>
      <w:r w:rsidRPr="009C110D">
        <w:rPr>
          <w:rFonts w:ascii="Kefa II Pro" w:hAnsi="Kefa II Pro"/>
          <w:sz w:val="26"/>
          <w:szCs w:val="26"/>
        </w:rPr>
        <w:t xml:space="preserve"> databases </w:t>
      </w:r>
    </w:p>
    <w:p w14:paraId="66ACD0FA" w14:textId="394DD944" w:rsidR="00275D50" w:rsidRPr="009C110D" w:rsidRDefault="00275D50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Supporting the production and promotion of </w:t>
      </w:r>
      <w:r w:rsidR="00F90F73" w:rsidRPr="009C110D">
        <w:rPr>
          <w:rFonts w:ascii="Kefa II Pro" w:hAnsi="Kefa II Pro"/>
          <w:sz w:val="26"/>
          <w:szCs w:val="26"/>
        </w:rPr>
        <w:t>F</w:t>
      </w:r>
      <w:r w:rsidR="00272FFE" w:rsidRPr="009C110D">
        <w:rPr>
          <w:rFonts w:ascii="Kefa II Pro" w:hAnsi="Kefa II Pro"/>
          <w:sz w:val="26"/>
          <w:szCs w:val="26"/>
        </w:rPr>
        <w:t xml:space="preserve">rome </w:t>
      </w:r>
      <w:r w:rsidR="00F90F73" w:rsidRPr="009C110D">
        <w:rPr>
          <w:rFonts w:ascii="Kefa II Pro" w:hAnsi="Kefa II Pro"/>
          <w:sz w:val="26"/>
          <w:szCs w:val="26"/>
        </w:rPr>
        <w:t>T</w:t>
      </w:r>
      <w:r w:rsidR="00272FFE" w:rsidRPr="009C110D">
        <w:rPr>
          <w:rFonts w:ascii="Kefa II Pro" w:hAnsi="Kefa II Pro"/>
          <w:sz w:val="26"/>
          <w:szCs w:val="26"/>
        </w:rPr>
        <w:t xml:space="preserve">own </w:t>
      </w:r>
      <w:r w:rsidR="00F90F73" w:rsidRPr="009C110D">
        <w:rPr>
          <w:rFonts w:ascii="Kefa II Pro" w:hAnsi="Kefa II Pro"/>
          <w:sz w:val="26"/>
          <w:szCs w:val="26"/>
        </w:rPr>
        <w:t>C</w:t>
      </w:r>
      <w:r w:rsidR="00272FFE" w:rsidRPr="009C110D">
        <w:rPr>
          <w:rFonts w:ascii="Kefa II Pro" w:hAnsi="Kefa II Pro"/>
          <w:sz w:val="26"/>
          <w:szCs w:val="26"/>
        </w:rPr>
        <w:t>ouncil</w:t>
      </w:r>
      <w:r w:rsidR="00F90F73" w:rsidRPr="009C110D">
        <w:rPr>
          <w:rFonts w:ascii="Kefa II Pro" w:hAnsi="Kefa II Pro"/>
          <w:sz w:val="26"/>
          <w:szCs w:val="26"/>
        </w:rPr>
        <w:t xml:space="preserve"> </w:t>
      </w:r>
      <w:r w:rsidRPr="009C110D">
        <w:rPr>
          <w:rFonts w:ascii="Kefa II Pro" w:hAnsi="Kefa II Pro"/>
          <w:sz w:val="26"/>
          <w:szCs w:val="26"/>
        </w:rPr>
        <w:t>events and initiatives</w:t>
      </w:r>
      <w:r w:rsidR="001F5703" w:rsidRPr="009C110D">
        <w:rPr>
          <w:rFonts w:ascii="Kefa II Pro" w:hAnsi="Kefa II Pro"/>
          <w:sz w:val="26"/>
          <w:szCs w:val="26"/>
        </w:rPr>
        <w:t xml:space="preserve"> </w:t>
      </w:r>
    </w:p>
    <w:p w14:paraId="3977AF03" w14:textId="7C8002D0" w:rsidR="00B664CE" w:rsidRPr="009C110D" w:rsidRDefault="00B664CE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Preparing presentations </w:t>
      </w:r>
      <w:r w:rsidR="00C502B3" w:rsidRPr="009C110D">
        <w:rPr>
          <w:rFonts w:ascii="Kefa II Pro" w:hAnsi="Kefa II Pro"/>
          <w:sz w:val="26"/>
          <w:szCs w:val="26"/>
        </w:rPr>
        <w:t>for meetings</w:t>
      </w:r>
    </w:p>
    <w:p w14:paraId="49CB79E9" w14:textId="2B3376E1" w:rsidR="0023487E" w:rsidRPr="009C110D" w:rsidRDefault="0023487E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Capturing data, evaluating and reporting on marketing campaigns</w:t>
      </w:r>
    </w:p>
    <w:p w14:paraId="0A5648CC" w14:textId="70645520" w:rsidR="0023487E" w:rsidRPr="009C110D" w:rsidRDefault="0023487E" w:rsidP="00E453F8">
      <w:pPr>
        <w:pStyle w:val="ListParagraph"/>
        <w:numPr>
          <w:ilvl w:val="0"/>
          <w:numId w:val="24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lastRenderedPageBreak/>
        <w:t>Supporting colleagues in reception.</w:t>
      </w:r>
    </w:p>
    <w:p w14:paraId="7A3D56C9" w14:textId="77777777" w:rsidR="00180692" w:rsidRDefault="00180692" w:rsidP="009C110D">
      <w:pPr>
        <w:rPr>
          <w:rFonts w:ascii="Kefa II Pro" w:hAnsi="Kefa II Pro"/>
          <w:b/>
          <w:sz w:val="26"/>
          <w:szCs w:val="26"/>
        </w:rPr>
      </w:pPr>
    </w:p>
    <w:p w14:paraId="505A64AB" w14:textId="5C4FAAF5" w:rsidR="00275D50" w:rsidRDefault="00F90F73" w:rsidP="009C110D">
      <w:pPr>
        <w:rPr>
          <w:rFonts w:ascii="Kefa II Pro" w:hAnsi="Kefa II Pro"/>
          <w:b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 xml:space="preserve">Knowledge and skills </w:t>
      </w:r>
    </w:p>
    <w:p w14:paraId="1E3767B7" w14:textId="77777777" w:rsidR="00180692" w:rsidRPr="009C110D" w:rsidRDefault="00180692" w:rsidP="009C110D">
      <w:pPr>
        <w:rPr>
          <w:rFonts w:ascii="Kefa II Pro" w:hAnsi="Kefa II Pro"/>
          <w:b/>
          <w:sz w:val="26"/>
          <w:szCs w:val="26"/>
        </w:rPr>
      </w:pPr>
    </w:p>
    <w:p w14:paraId="2348ED2D" w14:textId="6775D50A" w:rsidR="007B21A5" w:rsidRPr="009C110D" w:rsidRDefault="00CD7583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It is essential that you have </w:t>
      </w:r>
    </w:p>
    <w:p w14:paraId="38D43D27" w14:textId="5F64CD0E" w:rsidR="00121404" w:rsidRDefault="00121404" w:rsidP="00C7617E">
      <w:pPr>
        <w:pStyle w:val="ListParagraph"/>
        <w:numPr>
          <w:ilvl w:val="0"/>
          <w:numId w:val="25"/>
        </w:numPr>
        <w:ind w:left="567" w:hanging="567"/>
        <w:rPr>
          <w:rFonts w:ascii="Kefa II Pro" w:hAnsi="Kefa II Pro"/>
          <w:sz w:val="26"/>
          <w:szCs w:val="26"/>
        </w:rPr>
      </w:pPr>
      <w:r>
        <w:rPr>
          <w:rFonts w:ascii="Kefa II Pro" w:hAnsi="Kefa II Pro"/>
          <w:sz w:val="26"/>
          <w:szCs w:val="26"/>
        </w:rPr>
        <w:t>A Levels or education to equivalent standard</w:t>
      </w:r>
    </w:p>
    <w:p w14:paraId="1E517E7A" w14:textId="2E7AD1ED" w:rsidR="00CD7583" w:rsidRPr="00C7617E" w:rsidRDefault="00B664CE" w:rsidP="00C7617E">
      <w:pPr>
        <w:pStyle w:val="ListParagraph"/>
        <w:numPr>
          <w:ilvl w:val="0"/>
          <w:numId w:val="25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A flair </w:t>
      </w:r>
      <w:r w:rsidR="00C502B3" w:rsidRPr="009C110D">
        <w:rPr>
          <w:rFonts w:ascii="Kefa II Pro" w:hAnsi="Kefa II Pro"/>
          <w:sz w:val="26"/>
          <w:szCs w:val="26"/>
        </w:rPr>
        <w:t>for verbal</w:t>
      </w:r>
      <w:r w:rsidR="00F90F73" w:rsidRPr="009C110D">
        <w:rPr>
          <w:rFonts w:ascii="Kefa II Pro" w:hAnsi="Kefa II Pro"/>
          <w:sz w:val="26"/>
          <w:szCs w:val="26"/>
        </w:rPr>
        <w:t>, visual and written communications</w:t>
      </w:r>
    </w:p>
    <w:p w14:paraId="0951798B" w14:textId="77777777" w:rsidR="00CD7583" w:rsidRPr="009C110D" w:rsidRDefault="00CD7583" w:rsidP="00E453F8">
      <w:pPr>
        <w:pStyle w:val="ListParagraph"/>
        <w:numPr>
          <w:ilvl w:val="0"/>
          <w:numId w:val="25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Attention to detail </w:t>
      </w:r>
      <w:r w:rsidRPr="009C110D">
        <w:rPr>
          <w:rFonts w:ascii="MS Mincho" w:eastAsia="MS Mincho" w:hAnsi="MS Mincho" w:cs="MS Mincho"/>
          <w:sz w:val="26"/>
          <w:szCs w:val="26"/>
        </w:rPr>
        <w:t> </w:t>
      </w:r>
    </w:p>
    <w:p w14:paraId="750C7DC9" w14:textId="676A31A2" w:rsidR="00CD7583" w:rsidRPr="009C110D" w:rsidRDefault="00CD7583" w:rsidP="00E453F8">
      <w:pPr>
        <w:pStyle w:val="ListParagraph"/>
        <w:numPr>
          <w:ilvl w:val="0"/>
          <w:numId w:val="25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Good IT</w:t>
      </w:r>
      <w:r w:rsidR="00B664CE" w:rsidRPr="009C110D">
        <w:rPr>
          <w:rFonts w:ascii="Kefa II Pro" w:hAnsi="Kefa II Pro"/>
          <w:sz w:val="26"/>
          <w:szCs w:val="26"/>
        </w:rPr>
        <w:t>, customer service</w:t>
      </w:r>
      <w:r w:rsidRPr="009C110D">
        <w:rPr>
          <w:rFonts w:ascii="Kefa II Pro" w:hAnsi="Kefa II Pro"/>
          <w:sz w:val="26"/>
          <w:szCs w:val="26"/>
        </w:rPr>
        <w:t xml:space="preserve"> and administration skills</w:t>
      </w:r>
    </w:p>
    <w:p w14:paraId="63D295C0" w14:textId="378F3B7D" w:rsidR="00CD7583" w:rsidRPr="009C110D" w:rsidRDefault="00CD7583" w:rsidP="00E453F8">
      <w:pPr>
        <w:pStyle w:val="ListParagraph"/>
        <w:numPr>
          <w:ilvl w:val="0"/>
          <w:numId w:val="25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>An ability to work as part of a team</w:t>
      </w:r>
      <w:r w:rsidR="00B664CE" w:rsidRPr="009C110D">
        <w:rPr>
          <w:rFonts w:ascii="Kefa II Pro" w:hAnsi="Kefa II Pro"/>
          <w:sz w:val="26"/>
          <w:szCs w:val="26"/>
        </w:rPr>
        <w:t xml:space="preserve"> </w:t>
      </w:r>
    </w:p>
    <w:p w14:paraId="57785DBF" w14:textId="425CA549" w:rsidR="00CD7583" w:rsidRPr="009C110D" w:rsidRDefault="00F90F73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 </w:t>
      </w:r>
    </w:p>
    <w:p w14:paraId="52698018" w14:textId="65F3C991" w:rsidR="00CD7583" w:rsidRPr="009C110D" w:rsidRDefault="00CD7583" w:rsidP="009C110D">
      <w:pPr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We would like you to have </w:t>
      </w:r>
    </w:p>
    <w:p w14:paraId="7D6F6673" w14:textId="2BDED1B3" w:rsidR="00910C8C" w:rsidRPr="009C110D" w:rsidRDefault="00C7617E" w:rsidP="00E453F8">
      <w:pPr>
        <w:pStyle w:val="ListParagraph"/>
        <w:numPr>
          <w:ilvl w:val="0"/>
          <w:numId w:val="26"/>
        </w:numPr>
        <w:ind w:left="567" w:hanging="567"/>
        <w:rPr>
          <w:rFonts w:ascii="Kefa II Pro" w:hAnsi="Kefa II Pro"/>
          <w:sz w:val="26"/>
          <w:szCs w:val="26"/>
        </w:rPr>
      </w:pPr>
      <w:r>
        <w:rPr>
          <w:rFonts w:ascii="Kefa II Pro" w:hAnsi="Kefa II Pro"/>
          <w:sz w:val="26"/>
          <w:szCs w:val="26"/>
        </w:rPr>
        <w:t>Some e</w:t>
      </w:r>
      <w:r w:rsidR="00CD7583" w:rsidRPr="009C110D">
        <w:rPr>
          <w:rFonts w:ascii="Kefa II Pro" w:hAnsi="Kefa II Pro"/>
          <w:sz w:val="26"/>
          <w:szCs w:val="26"/>
        </w:rPr>
        <w:t>xperience of maintaining databases and websites</w:t>
      </w:r>
    </w:p>
    <w:p w14:paraId="55E92B8C" w14:textId="05BB4AD3" w:rsidR="00CD7583" w:rsidRPr="009C110D" w:rsidRDefault="00CD7583" w:rsidP="00E453F8">
      <w:pPr>
        <w:pStyle w:val="ListParagraph"/>
        <w:numPr>
          <w:ilvl w:val="0"/>
          <w:numId w:val="26"/>
        </w:numPr>
        <w:ind w:left="567" w:hanging="567"/>
        <w:rPr>
          <w:rFonts w:ascii="Kefa II Pro" w:hAnsi="Kefa II Pro"/>
          <w:sz w:val="26"/>
          <w:szCs w:val="26"/>
        </w:rPr>
      </w:pPr>
      <w:r w:rsidRPr="009C110D">
        <w:rPr>
          <w:rFonts w:ascii="Kefa II Pro" w:hAnsi="Kefa II Pro"/>
          <w:sz w:val="26"/>
          <w:szCs w:val="26"/>
        </w:rPr>
        <w:t xml:space="preserve">Knowledge of </w:t>
      </w:r>
      <w:r w:rsidR="00C502B3" w:rsidRPr="009C110D">
        <w:rPr>
          <w:rFonts w:ascii="Kefa II Pro" w:hAnsi="Kefa II Pro"/>
          <w:sz w:val="26"/>
          <w:szCs w:val="26"/>
        </w:rPr>
        <w:t>WordPress</w:t>
      </w:r>
      <w:r w:rsidRPr="009C110D">
        <w:rPr>
          <w:rFonts w:ascii="Kefa II Pro" w:hAnsi="Kefa II Pro"/>
          <w:sz w:val="26"/>
          <w:szCs w:val="26"/>
        </w:rPr>
        <w:t xml:space="preserve">, </w:t>
      </w:r>
      <w:r w:rsidR="00C502B3" w:rsidRPr="009C110D">
        <w:rPr>
          <w:rFonts w:ascii="Kefa II Pro" w:hAnsi="Kefa II Pro"/>
          <w:sz w:val="26"/>
          <w:szCs w:val="26"/>
        </w:rPr>
        <w:t>InDesign</w:t>
      </w:r>
      <w:r w:rsidRPr="009C110D">
        <w:rPr>
          <w:rFonts w:ascii="Kefa II Pro" w:hAnsi="Kefa II Pro"/>
          <w:sz w:val="26"/>
          <w:szCs w:val="26"/>
        </w:rPr>
        <w:t xml:space="preserve"> &amp; photo</w:t>
      </w:r>
      <w:r w:rsidR="00E453F8">
        <w:rPr>
          <w:rFonts w:ascii="Kefa II Pro" w:hAnsi="Kefa II Pro"/>
          <w:sz w:val="26"/>
          <w:szCs w:val="26"/>
        </w:rPr>
        <w:t>s</w:t>
      </w:r>
      <w:r w:rsidRPr="009C110D">
        <w:rPr>
          <w:rFonts w:ascii="Kefa II Pro" w:hAnsi="Kefa II Pro"/>
          <w:sz w:val="26"/>
          <w:szCs w:val="26"/>
        </w:rPr>
        <w:t>hop an advantage</w:t>
      </w:r>
    </w:p>
    <w:p w14:paraId="30685DF0" w14:textId="77777777" w:rsidR="00B664CE" w:rsidRPr="009C110D" w:rsidRDefault="00B664CE" w:rsidP="009C110D">
      <w:pPr>
        <w:rPr>
          <w:rFonts w:ascii="Kefa II Pro" w:hAnsi="Kefa II Pro"/>
          <w:b/>
          <w:sz w:val="26"/>
          <w:szCs w:val="26"/>
        </w:rPr>
      </w:pPr>
    </w:p>
    <w:p w14:paraId="618B3094" w14:textId="7404F645" w:rsidR="00827221" w:rsidRDefault="00F90F73" w:rsidP="009C110D">
      <w:pPr>
        <w:rPr>
          <w:rFonts w:ascii="Kefa II Pro" w:hAnsi="Kefa II Pro"/>
          <w:b/>
          <w:sz w:val="26"/>
          <w:szCs w:val="26"/>
        </w:rPr>
      </w:pPr>
      <w:r w:rsidRPr="009C110D">
        <w:rPr>
          <w:rFonts w:ascii="Kefa II Pro" w:hAnsi="Kefa II Pro"/>
          <w:b/>
          <w:sz w:val="26"/>
          <w:szCs w:val="26"/>
        </w:rPr>
        <w:t>Qu</w:t>
      </w:r>
      <w:r w:rsidR="00827221" w:rsidRPr="009C110D">
        <w:rPr>
          <w:rFonts w:ascii="Kefa II Pro" w:hAnsi="Kefa II Pro"/>
          <w:b/>
          <w:sz w:val="26"/>
          <w:szCs w:val="26"/>
        </w:rPr>
        <w:t>alities</w:t>
      </w:r>
    </w:p>
    <w:p w14:paraId="4E929359" w14:textId="77777777" w:rsidR="00180692" w:rsidRPr="007967C1" w:rsidRDefault="00180692" w:rsidP="009C110D">
      <w:pPr>
        <w:rPr>
          <w:rFonts w:ascii="Kefa II Pro" w:hAnsi="Kefa II Pro"/>
          <w:b/>
          <w:sz w:val="24"/>
          <w:szCs w:val="24"/>
        </w:rPr>
      </w:pPr>
    </w:p>
    <w:p w14:paraId="5410366D" w14:textId="35C654C8" w:rsidR="00827221" w:rsidRPr="007967C1" w:rsidRDefault="00F268D9" w:rsidP="009C110D">
      <w:pPr>
        <w:rPr>
          <w:rFonts w:ascii="MS Mincho" w:eastAsia="MS Mincho" w:hAnsi="MS Mincho" w:cs="MS Mincho"/>
          <w:sz w:val="24"/>
          <w:szCs w:val="24"/>
        </w:rPr>
      </w:pPr>
      <w:r w:rsidRPr="007967C1">
        <w:rPr>
          <w:rFonts w:ascii="Kefa II Pro" w:hAnsi="Kefa II Pro"/>
          <w:sz w:val="24"/>
          <w:szCs w:val="24"/>
        </w:rPr>
        <w:t xml:space="preserve">You will need a </w:t>
      </w:r>
      <w:r w:rsidR="00827221" w:rsidRPr="007967C1">
        <w:rPr>
          <w:rFonts w:ascii="Kefa II Pro" w:hAnsi="Kefa II Pro"/>
          <w:sz w:val="24"/>
          <w:szCs w:val="24"/>
        </w:rPr>
        <w:t>flexible approach to working</w:t>
      </w:r>
      <w:r w:rsidRPr="007967C1">
        <w:rPr>
          <w:rFonts w:ascii="Kefa II Pro" w:hAnsi="Kefa II Pro"/>
          <w:sz w:val="24"/>
          <w:szCs w:val="24"/>
        </w:rPr>
        <w:t xml:space="preserve"> - </w:t>
      </w:r>
      <w:r w:rsidR="00827221" w:rsidRPr="007967C1">
        <w:rPr>
          <w:rFonts w:ascii="Kefa II Pro" w:hAnsi="Kefa II Pro"/>
          <w:sz w:val="24"/>
          <w:szCs w:val="24"/>
        </w:rPr>
        <w:t xml:space="preserve"> </w:t>
      </w:r>
      <w:r w:rsidRPr="007967C1">
        <w:rPr>
          <w:rFonts w:ascii="Kefa II Pro" w:hAnsi="Kefa II Pro"/>
          <w:sz w:val="24"/>
          <w:szCs w:val="24"/>
        </w:rPr>
        <w:t xml:space="preserve">working </w:t>
      </w:r>
      <w:r w:rsidR="00827221" w:rsidRPr="007967C1">
        <w:rPr>
          <w:rFonts w:ascii="Kefa II Pro" w:hAnsi="Kefa II Pro"/>
          <w:sz w:val="24"/>
          <w:szCs w:val="24"/>
        </w:rPr>
        <w:t xml:space="preserve">some evenings and weekends is required. </w:t>
      </w:r>
      <w:r w:rsidRPr="007967C1">
        <w:rPr>
          <w:rFonts w:ascii="Kefa II Pro" w:hAnsi="Kefa II Pro"/>
          <w:sz w:val="24"/>
          <w:szCs w:val="24"/>
        </w:rPr>
        <w:t xml:space="preserve">We </w:t>
      </w:r>
      <w:r w:rsidR="00827221" w:rsidRPr="007967C1">
        <w:rPr>
          <w:rFonts w:ascii="Kefa II Pro" w:hAnsi="Kefa II Pro"/>
          <w:sz w:val="24"/>
          <w:szCs w:val="24"/>
        </w:rPr>
        <w:t xml:space="preserve">operate a time off in lieu system. </w:t>
      </w:r>
      <w:r w:rsidR="00827221" w:rsidRPr="007967C1">
        <w:rPr>
          <w:rFonts w:ascii="MS Mincho" w:eastAsia="MS Mincho" w:hAnsi="MS Mincho" w:cs="MS Mincho"/>
          <w:sz w:val="24"/>
          <w:szCs w:val="24"/>
        </w:rPr>
        <w:t> </w:t>
      </w:r>
    </w:p>
    <w:p w14:paraId="31FEFCDA" w14:textId="77777777" w:rsidR="009C110D" w:rsidRPr="007967C1" w:rsidRDefault="009C110D" w:rsidP="009C110D">
      <w:pPr>
        <w:rPr>
          <w:rFonts w:ascii="Kefa II Pro" w:hAnsi="Kefa II Pro"/>
          <w:sz w:val="24"/>
          <w:szCs w:val="24"/>
        </w:rPr>
      </w:pPr>
    </w:p>
    <w:p w14:paraId="66F06260" w14:textId="3A10F93A" w:rsidR="007967C1" w:rsidRPr="007967C1" w:rsidRDefault="00F268D9" w:rsidP="009C110D">
      <w:pPr>
        <w:rPr>
          <w:rFonts w:ascii="Kefa II Pro" w:hAnsi="Kefa II Pro"/>
          <w:sz w:val="24"/>
          <w:szCs w:val="24"/>
        </w:rPr>
      </w:pPr>
      <w:r w:rsidRPr="007967C1">
        <w:rPr>
          <w:rFonts w:ascii="Kefa II Pro" w:hAnsi="Kefa II Pro"/>
          <w:sz w:val="24"/>
          <w:szCs w:val="24"/>
        </w:rPr>
        <w:t xml:space="preserve">You must have a </w:t>
      </w:r>
      <w:r w:rsidR="00827221" w:rsidRPr="007967C1">
        <w:rPr>
          <w:rFonts w:ascii="Kefa II Pro" w:hAnsi="Kefa II Pro"/>
          <w:sz w:val="24"/>
          <w:szCs w:val="24"/>
        </w:rPr>
        <w:t>commitment to Frome Town Council’s Equal Opportunitie</w:t>
      </w:r>
      <w:r w:rsidR="00B664CE" w:rsidRPr="007967C1">
        <w:rPr>
          <w:rFonts w:ascii="Kefa II Pro" w:hAnsi="Kefa II Pro"/>
          <w:sz w:val="24"/>
          <w:szCs w:val="24"/>
        </w:rPr>
        <w:t>s Policy ensuring</w:t>
      </w:r>
      <w:r w:rsidR="00272FFE" w:rsidRPr="007967C1">
        <w:rPr>
          <w:rFonts w:ascii="Kefa II Pro" w:hAnsi="Kefa II Pro"/>
          <w:sz w:val="24"/>
          <w:szCs w:val="24"/>
        </w:rPr>
        <w:t xml:space="preserve"> equality </w:t>
      </w:r>
      <w:r w:rsidR="00827221" w:rsidRPr="007967C1">
        <w:rPr>
          <w:rFonts w:ascii="Kefa II Pro" w:hAnsi="Kefa II Pro"/>
          <w:sz w:val="24"/>
          <w:szCs w:val="24"/>
        </w:rPr>
        <w:t>of opportunity in service delivery.</w:t>
      </w:r>
    </w:p>
    <w:p w14:paraId="4E66E2FA" w14:textId="5C1E6291" w:rsidR="00C016E7" w:rsidRPr="007967C1" w:rsidRDefault="00C016E7" w:rsidP="009C110D">
      <w:pPr>
        <w:rPr>
          <w:rFonts w:ascii="Kefa II Pro" w:hAnsi="Kefa II Pro"/>
          <w:sz w:val="24"/>
          <w:szCs w:val="24"/>
        </w:rPr>
      </w:pPr>
    </w:p>
    <w:p w14:paraId="27CB7FE1" w14:textId="3665B375" w:rsidR="007967C1" w:rsidRDefault="00C016E7" w:rsidP="007967C1">
      <w:pPr>
        <w:rPr>
          <w:rFonts w:ascii="Kefa II Pro" w:hAnsi="Kefa II Pro"/>
          <w:sz w:val="24"/>
          <w:szCs w:val="24"/>
        </w:rPr>
      </w:pPr>
      <w:r w:rsidRPr="007967C1">
        <w:rPr>
          <w:rFonts w:ascii="Kefa II Pro" w:hAnsi="Kefa II Pro"/>
          <w:iCs/>
          <w:sz w:val="24"/>
          <w:szCs w:val="24"/>
        </w:rPr>
        <w:t xml:space="preserve">This is an </w:t>
      </w:r>
      <w:r w:rsidR="00121404">
        <w:rPr>
          <w:rFonts w:ascii="Kefa II Pro" w:hAnsi="Kefa II Pro"/>
          <w:iCs/>
          <w:sz w:val="24"/>
          <w:szCs w:val="24"/>
        </w:rPr>
        <w:t xml:space="preserve">entry level </w:t>
      </w:r>
      <w:r w:rsidRPr="007967C1">
        <w:rPr>
          <w:rFonts w:ascii="Kefa II Pro" w:hAnsi="Kefa II Pro"/>
          <w:iCs/>
          <w:sz w:val="24"/>
          <w:szCs w:val="24"/>
        </w:rPr>
        <w:t xml:space="preserve">apprenticeship position and you are expected to study and attain a Level 6 Degree in a marketing qualification whilst employed by Frome Town Council.  </w:t>
      </w:r>
      <w:r w:rsidRPr="007967C1">
        <w:rPr>
          <w:rFonts w:ascii="Kefa II Pro" w:hAnsi="Kefa II Pro"/>
          <w:sz w:val="24"/>
          <w:szCs w:val="24"/>
        </w:rPr>
        <w:t>This contract is for a limited period of time whilst you undertake the course with your training provider or college, and subject to your suitability to the post.</w:t>
      </w:r>
      <w:r w:rsidR="007967C1" w:rsidRPr="007967C1">
        <w:rPr>
          <w:rFonts w:ascii="Kefa II Pro" w:hAnsi="Kefa II Pro"/>
          <w:sz w:val="24"/>
          <w:szCs w:val="24"/>
        </w:rPr>
        <w:t xml:space="preserve"> </w:t>
      </w:r>
      <w:r w:rsidR="007967C1" w:rsidRPr="007967C1">
        <w:rPr>
          <w:rFonts w:ascii="Kefa II Pro" w:hAnsi="Kefa II Pro"/>
          <w:sz w:val="24"/>
          <w:szCs w:val="24"/>
        </w:rPr>
        <w:t xml:space="preserve">Course fees </w:t>
      </w:r>
      <w:r w:rsidR="007967C1" w:rsidRPr="007967C1">
        <w:rPr>
          <w:rFonts w:ascii="Kefa II Pro" w:hAnsi="Kefa II Pro"/>
          <w:sz w:val="24"/>
          <w:szCs w:val="24"/>
        </w:rPr>
        <w:t>will be paid by FTC</w:t>
      </w:r>
      <w:r w:rsidR="00C7617E">
        <w:rPr>
          <w:rFonts w:ascii="Kefa II Pro" w:hAnsi="Kefa II Pro"/>
          <w:sz w:val="24"/>
          <w:szCs w:val="24"/>
        </w:rPr>
        <w:t xml:space="preserve"> within the Degree A</w:t>
      </w:r>
      <w:r w:rsidR="007967C1" w:rsidRPr="007967C1">
        <w:rPr>
          <w:rFonts w:ascii="Kefa II Pro" w:hAnsi="Kefa II Pro"/>
          <w:sz w:val="24"/>
          <w:szCs w:val="24"/>
        </w:rPr>
        <w:t>pprenticeship scheme.</w:t>
      </w:r>
    </w:p>
    <w:p w14:paraId="0ADE13DE" w14:textId="04ACD40A" w:rsidR="00C7617E" w:rsidRDefault="00C7617E" w:rsidP="007967C1">
      <w:pPr>
        <w:rPr>
          <w:rFonts w:ascii="Kefa II Pro" w:hAnsi="Kefa II Pro"/>
          <w:sz w:val="24"/>
          <w:szCs w:val="24"/>
        </w:rPr>
      </w:pPr>
    </w:p>
    <w:p w14:paraId="7A75252D" w14:textId="77777777" w:rsidR="00C7617E" w:rsidRDefault="00C7617E" w:rsidP="00C7617E">
      <w:pPr>
        <w:rPr>
          <w:rFonts w:ascii="Kefa II Pro" w:hAnsi="Kefa II Pro"/>
          <w:sz w:val="24"/>
          <w:szCs w:val="24"/>
        </w:rPr>
      </w:pPr>
      <w:r w:rsidRPr="007967C1">
        <w:rPr>
          <w:rFonts w:ascii="Kefa II Pro" w:hAnsi="Kefa II Pro"/>
          <w:sz w:val="24"/>
          <w:szCs w:val="24"/>
        </w:rPr>
        <w:t>We are looking for someone with a positive outlook, a passion for communicating and for Frome. If that sounds like you then please apply.</w:t>
      </w:r>
    </w:p>
    <w:p w14:paraId="754F336F" w14:textId="77777777" w:rsidR="00C7617E" w:rsidRPr="007967C1" w:rsidRDefault="00C7617E" w:rsidP="007967C1">
      <w:pPr>
        <w:rPr>
          <w:rFonts w:ascii="Kefa II Pro" w:hAnsi="Kefa II Pro"/>
          <w:sz w:val="24"/>
          <w:szCs w:val="24"/>
        </w:rPr>
      </w:pPr>
    </w:p>
    <w:p w14:paraId="79D7645F" w14:textId="4521411B" w:rsidR="00C016E7" w:rsidRPr="007967C1" w:rsidRDefault="00C016E7" w:rsidP="00C016E7">
      <w:pPr>
        <w:widowControl w:val="0"/>
        <w:rPr>
          <w:rFonts w:ascii="Kefa II Pro Book" w:hAnsi="Kefa II Pro Book"/>
          <w:sz w:val="24"/>
          <w:szCs w:val="24"/>
        </w:rPr>
      </w:pPr>
    </w:p>
    <w:p w14:paraId="14B83509" w14:textId="77777777" w:rsidR="00C016E7" w:rsidRPr="009C110D" w:rsidRDefault="00C016E7" w:rsidP="009C110D">
      <w:pPr>
        <w:rPr>
          <w:rFonts w:ascii="Kefa II Pro" w:hAnsi="Kefa II Pro"/>
          <w:sz w:val="26"/>
          <w:szCs w:val="26"/>
        </w:rPr>
      </w:pPr>
    </w:p>
    <w:sectPr w:rsidR="00C016E7" w:rsidRPr="009C110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32CA" w14:textId="77777777" w:rsidR="00574DE8" w:rsidRDefault="00574DE8" w:rsidP="00EA735D">
      <w:pPr>
        <w:spacing w:line="240" w:lineRule="auto"/>
      </w:pPr>
      <w:r>
        <w:separator/>
      </w:r>
    </w:p>
  </w:endnote>
  <w:endnote w:type="continuationSeparator" w:id="0">
    <w:p w14:paraId="484C55B0" w14:textId="77777777" w:rsidR="00574DE8" w:rsidRDefault="00574DE8" w:rsidP="00EA7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efa II Pro">
    <w:panose1 w:val="02000506000000020004"/>
    <w:charset w:val="4D"/>
    <w:family w:val="auto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efa II Pro Book">
    <w:altName w:val="Calibri"/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AB43" w14:textId="1F8DEEC4" w:rsidR="00EA735D" w:rsidRDefault="00EA735D" w:rsidP="00EA735D">
    <w:pPr>
      <w:pStyle w:val="Footer"/>
      <w:jc w:val="right"/>
    </w:pPr>
    <w:r>
      <w:rPr>
        <w:noProof/>
      </w:rPr>
      <w:drawing>
        <wp:inline distT="0" distB="0" distL="0" distR="0" wp14:anchorId="79714C6D" wp14:editId="0C9EF95B">
          <wp:extent cx="2346644" cy="967740"/>
          <wp:effectExtent l="0" t="0" r="0" b="0"/>
          <wp:docPr id="1" name="Picture 1" descr="Handover%20From%20Pencil%20Studios%20Nov%202016/Frome%20made%20differently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over%20From%20Pencil%20Studios%20Nov%202016/Frome%20made%20differently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852" cy="97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339D" w14:textId="77777777" w:rsidR="00574DE8" w:rsidRDefault="00574DE8" w:rsidP="00EA735D">
      <w:pPr>
        <w:spacing w:line="240" w:lineRule="auto"/>
      </w:pPr>
      <w:r>
        <w:separator/>
      </w:r>
    </w:p>
  </w:footnote>
  <w:footnote w:type="continuationSeparator" w:id="0">
    <w:p w14:paraId="7FED2CD3" w14:textId="77777777" w:rsidR="00574DE8" w:rsidRDefault="00574DE8" w:rsidP="00EA7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FE0F40"/>
    <w:multiLevelType w:val="hybridMultilevel"/>
    <w:tmpl w:val="C5B0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759C"/>
    <w:multiLevelType w:val="hybridMultilevel"/>
    <w:tmpl w:val="753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0D4C"/>
    <w:multiLevelType w:val="hybridMultilevel"/>
    <w:tmpl w:val="7FD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589"/>
    <w:multiLevelType w:val="hybridMultilevel"/>
    <w:tmpl w:val="E646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6A10"/>
    <w:multiLevelType w:val="multilevel"/>
    <w:tmpl w:val="5A8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5369C"/>
    <w:multiLevelType w:val="hybridMultilevel"/>
    <w:tmpl w:val="8BCE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2B2F"/>
    <w:multiLevelType w:val="hybridMultilevel"/>
    <w:tmpl w:val="C71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5E7F"/>
    <w:multiLevelType w:val="hybridMultilevel"/>
    <w:tmpl w:val="F0C0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D4FA4"/>
    <w:multiLevelType w:val="hybridMultilevel"/>
    <w:tmpl w:val="ABC0939E"/>
    <w:lvl w:ilvl="0" w:tplc="B90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68CB"/>
    <w:multiLevelType w:val="hybridMultilevel"/>
    <w:tmpl w:val="ABB28020"/>
    <w:lvl w:ilvl="0" w:tplc="0748B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2872"/>
    <w:multiLevelType w:val="hybridMultilevel"/>
    <w:tmpl w:val="A2E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B6AC8"/>
    <w:multiLevelType w:val="hybridMultilevel"/>
    <w:tmpl w:val="7968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60617"/>
    <w:multiLevelType w:val="hybridMultilevel"/>
    <w:tmpl w:val="84C2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875AA"/>
    <w:multiLevelType w:val="hybridMultilevel"/>
    <w:tmpl w:val="92B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E54C7"/>
    <w:multiLevelType w:val="hybridMultilevel"/>
    <w:tmpl w:val="20E8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0125"/>
    <w:multiLevelType w:val="hybridMultilevel"/>
    <w:tmpl w:val="0EA4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56AFD"/>
    <w:multiLevelType w:val="hybridMultilevel"/>
    <w:tmpl w:val="281C09B8"/>
    <w:lvl w:ilvl="0" w:tplc="16D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C62EB"/>
    <w:multiLevelType w:val="hybridMultilevel"/>
    <w:tmpl w:val="54BA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7457"/>
    <w:multiLevelType w:val="hybridMultilevel"/>
    <w:tmpl w:val="E2A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</w:num>
  <w:num w:numId="5">
    <w:abstractNumId w:val="16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5"/>
  </w:num>
  <w:num w:numId="18">
    <w:abstractNumId w:val="23"/>
  </w:num>
  <w:num w:numId="19">
    <w:abstractNumId w:val="20"/>
  </w:num>
  <w:num w:numId="20">
    <w:abstractNumId w:val="24"/>
  </w:num>
  <w:num w:numId="21">
    <w:abstractNumId w:val="25"/>
  </w:num>
  <w:num w:numId="22">
    <w:abstractNumId w:val="21"/>
  </w:num>
  <w:num w:numId="23">
    <w:abstractNumId w:val="22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BF"/>
    <w:rsid w:val="00065A88"/>
    <w:rsid w:val="000B5EBF"/>
    <w:rsid w:val="00121404"/>
    <w:rsid w:val="00121EB0"/>
    <w:rsid w:val="00132F25"/>
    <w:rsid w:val="00165B4D"/>
    <w:rsid w:val="00180692"/>
    <w:rsid w:val="001B6ABE"/>
    <w:rsid w:val="001F5703"/>
    <w:rsid w:val="0023487E"/>
    <w:rsid w:val="002663F0"/>
    <w:rsid w:val="00272FFE"/>
    <w:rsid w:val="00275D50"/>
    <w:rsid w:val="00297731"/>
    <w:rsid w:val="003317ED"/>
    <w:rsid w:val="0038121D"/>
    <w:rsid w:val="003A3930"/>
    <w:rsid w:val="003A5D2A"/>
    <w:rsid w:val="00442D03"/>
    <w:rsid w:val="00574DE8"/>
    <w:rsid w:val="00592291"/>
    <w:rsid w:val="005D4D01"/>
    <w:rsid w:val="005E7FD6"/>
    <w:rsid w:val="0067630A"/>
    <w:rsid w:val="006F5FB1"/>
    <w:rsid w:val="007831E2"/>
    <w:rsid w:val="007967C1"/>
    <w:rsid w:val="00797492"/>
    <w:rsid w:val="007B21A5"/>
    <w:rsid w:val="00807213"/>
    <w:rsid w:val="00827221"/>
    <w:rsid w:val="0089292F"/>
    <w:rsid w:val="00910C8C"/>
    <w:rsid w:val="009C110D"/>
    <w:rsid w:val="00A135BB"/>
    <w:rsid w:val="00B223CA"/>
    <w:rsid w:val="00B664CE"/>
    <w:rsid w:val="00BD56D7"/>
    <w:rsid w:val="00C016E7"/>
    <w:rsid w:val="00C502B3"/>
    <w:rsid w:val="00C73E01"/>
    <w:rsid w:val="00C7617E"/>
    <w:rsid w:val="00CD27AE"/>
    <w:rsid w:val="00CD7583"/>
    <w:rsid w:val="00D12C84"/>
    <w:rsid w:val="00D2647E"/>
    <w:rsid w:val="00D277A6"/>
    <w:rsid w:val="00D732F0"/>
    <w:rsid w:val="00DA459A"/>
    <w:rsid w:val="00E34F96"/>
    <w:rsid w:val="00E354C7"/>
    <w:rsid w:val="00E35F14"/>
    <w:rsid w:val="00E453F8"/>
    <w:rsid w:val="00EA735D"/>
    <w:rsid w:val="00EE0D9E"/>
    <w:rsid w:val="00F268D9"/>
    <w:rsid w:val="00F4038B"/>
    <w:rsid w:val="00F608F2"/>
    <w:rsid w:val="00F90F73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B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sid w:val="000B5EB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6F5FB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2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EBF"/>
    <w:pPr>
      <w:ind w:left="720"/>
      <w:contextualSpacing/>
    </w:pPr>
  </w:style>
  <w:style w:type="paragraph" w:customStyle="1" w:styleId="Default">
    <w:name w:val="Default"/>
    <w:rsid w:val="000B5EB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9749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5FB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2F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 w:eastAsia="en-GB"/>
    </w:rPr>
  </w:style>
  <w:style w:type="paragraph" w:customStyle="1" w:styleId="firstone">
    <w:name w:val="firstone"/>
    <w:basedOn w:val="Normal"/>
    <w:rsid w:val="00D732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732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73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5D"/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73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5D"/>
    <w:rPr>
      <w:rFonts w:ascii="Arial" w:eastAsia="Arial" w:hAnsi="Arial" w:cs="Arial"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mosleym@frometowncouncil.gov.uk</dc:creator>
  <cp:keywords/>
  <dc:description/>
  <cp:lastModifiedBy>Rachel Griffin</cp:lastModifiedBy>
  <cp:revision>2</cp:revision>
  <dcterms:created xsi:type="dcterms:W3CDTF">2018-07-16T03:30:00Z</dcterms:created>
  <dcterms:modified xsi:type="dcterms:W3CDTF">2018-07-16T03:30:00Z</dcterms:modified>
</cp:coreProperties>
</file>